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670" w:rsidRDefault="00E36670" w:rsidP="00E36670">
      <w:pPr>
        <w:rPr>
          <w:rFonts w:ascii="Tahoma" w:hAnsi="Tahoma"/>
          <w:b/>
          <w:sz w:val="28"/>
        </w:rPr>
      </w:pPr>
    </w:p>
    <w:p w:rsidR="00E36670" w:rsidRDefault="00052BE6" w:rsidP="00E36670">
      <w:pPr>
        <w:pStyle w:val="BodyText2"/>
        <w:jc w:val="both"/>
        <w:rPr>
          <w:i w:val="0"/>
          <w:sz w:val="22"/>
          <w:szCs w:val="22"/>
        </w:rPr>
      </w:pPr>
      <w:r>
        <w:rPr>
          <w:rFonts w:ascii="Tahoma" w:hAnsi="Tahoma"/>
          <w:b/>
          <w:noProof/>
          <w:sz w:val="28"/>
        </w:rPr>
        <mc:AlternateContent>
          <mc:Choice Requires="wpg">
            <w:drawing>
              <wp:anchor distT="0" distB="0" distL="114300" distR="114300" simplePos="0" relativeHeight="251657728" behindDoc="0" locked="0" layoutInCell="1" allowOverlap="1">
                <wp:simplePos x="0" y="0"/>
                <wp:positionH relativeFrom="column">
                  <wp:posOffset>-91440</wp:posOffset>
                </wp:positionH>
                <wp:positionV relativeFrom="paragraph">
                  <wp:posOffset>-237490</wp:posOffset>
                </wp:positionV>
                <wp:extent cx="7086600" cy="685800"/>
                <wp:effectExtent l="13335" t="5715" r="15240" b="1333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685800"/>
                          <a:chOff x="1410" y="669"/>
                          <a:chExt cx="9435" cy="1146"/>
                        </a:xfrm>
                      </wpg:grpSpPr>
                      <wps:wsp>
                        <wps:cNvPr id="2" name="Rectangle 3"/>
                        <wps:cNvSpPr>
                          <a:spLocks noChangeArrowheads="1"/>
                        </wps:cNvSpPr>
                        <wps:spPr bwMode="auto">
                          <a:xfrm>
                            <a:off x="3045" y="669"/>
                            <a:ext cx="7770" cy="1140"/>
                          </a:xfrm>
                          <a:prstGeom prst="rect">
                            <a:avLst/>
                          </a:prstGeom>
                          <a:solidFill>
                            <a:srgbClr val="DEB400"/>
                          </a:solidFill>
                          <a:ln w="9525">
                            <a:solidFill>
                              <a:srgbClr val="000000"/>
                            </a:solidFill>
                            <a:miter lim="800000"/>
                            <a:headEnd/>
                            <a:tailEnd/>
                          </a:ln>
                        </wps:spPr>
                        <wps:txbx>
                          <w:txbxContent>
                            <w:p w:rsidR="00E36670" w:rsidRPr="00052BE6" w:rsidRDefault="00E36670" w:rsidP="00E36670">
                              <w:pPr>
                                <w:tabs>
                                  <w:tab w:val="center" w:pos="2520"/>
                                </w:tabs>
                                <w:jc w:val="center"/>
                                <w:rPr>
                                  <w:rFonts w:ascii="Lucida Sans" w:hAnsi="Lucida Sans"/>
                                  <w:b/>
                                  <w:color w:val="000080"/>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52BE6">
                                <w:rPr>
                                  <w:rFonts w:ascii="Lucida Sans" w:hAnsi="Lucida Sans"/>
                                  <w:b/>
                                  <w:color w:val="000080"/>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School of Education</w:t>
                              </w:r>
                            </w:p>
                            <w:p w:rsidR="00E36670" w:rsidRDefault="00E36670" w:rsidP="00E36670">
                              <w:pPr>
                                <w:tabs>
                                  <w:tab w:val="center" w:pos="2520"/>
                                </w:tabs>
                                <w:jc w:val="center"/>
                                <w:rPr>
                                  <w:rFonts w:ascii="Lucida Sans" w:hAnsi="Lucida Sans"/>
                                  <w:b/>
                                  <w:color w:val="000080"/>
                                </w:rPr>
                              </w:pPr>
                              <w:r>
                                <w:rPr>
                                  <w:rFonts w:ascii="Lucida Sans" w:hAnsi="Lucida Sans"/>
                                  <w:b/>
                                  <w:color w:val="000080"/>
                                </w:rPr>
                                <w:t>Master of Science in Education</w:t>
                              </w:r>
                            </w:p>
                            <w:p w:rsidR="00E36670" w:rsidRPr="00E1414A" w:rsidRDefault="00E36670" w:rsidP="00E36670">
                              <w:pPr>
                                <w:tabs>
                                  <w:tab w:val="center" w:pos="2520"/>
                                </w:tabs>
                                <w:jc w:val="center"/>
                                <w:rPr>
                                  <w:rFonts w:ascii="Lucida Sans" w:hAnsi="Lucida Sans"/>
                                  <w:b/>
                                  <w:color w:val="000080"/>
                                </w:rPr>
                              </w:pPr>
                              <w:r>
                                <w:rPr>
                                  <w:rFonts w:ascii="Lucida Sans" w:hAnsi="Lucida Sans"/>
                                  <w:b/>
                                  <w:color w:val="000080"/>
                                </w:rPr>
                                <w:t>Course Syllabus</w:t>
                              </w:r>
                            </w:p>
                          </w:txbxContent>
                        </wps:txbx>
                        <wps:bodyPr rot="0" vert="horz" wrap="square" lIns="91440" tIns="45720" rIns="91440" bIns="45720" anchor="t" anchorCtr="0" upright="1">
                          <a:noAutofit/>
                        </wps:bodyPr>
                      </wps:wsp>
                      <pic:pic xmlns:pic="http://schemas.openxmlformats.org/drawingml/2006/picture">
                        <pic:nvPicPr>
                          <pic:cNvPr id="3" name="Picture 4" descr="logo_2005_stack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500" y="734"/>
                            <a:ext cx="1466" cy="10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5"/>
                        <wps:cNvSpPr>
                          <a:spLocks noChangeArrowheads="1"/>
                        </wps:cNvSpPr>
                        <wps:spPr bwMode="auto">
                          <a:xfrm>
                            <a:off x="1410" y="675"/>
                            <a:ext cx="9435" cy="1140"/>
                          </a:xfrm>
                          <a:prstGeom prst="rect">
                            <a:avLst/>
                          </a:prstGeom>
                          <a:noFill/>
                          <a:ln w="19050">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7.2pt;margin-top:-18.7pt;width:558pt;height:54pt;z-index:251657728" coordorigin="1410,669" coordsize="9435,1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">
                <v:rect id="Rectangle 3" o:spid="_x0000_s1027" style="position:absolute;left:3045;top:669;width:7770;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dCkMQA&#10;AADaAAAADwAAAGRycy9kb3ducmV2LnhtbESPQYvCMBSE74L/ITxhbzbVw7JUo4iyq3jSVg/eHs2z&#10;rTYvpclq11+/EQSPw8x8w0znnanFjVpXWVYwimIQxLnVFRcKDtn38AuE88gaa8uk4I8czGf93hQT&#10;be+8p1vqCxEg7BJUUHrfJFK6vCSDLrINcfDOtjXog2wLqVu8B7ip5TiOP6XBisNCiQ0tS8qv6a9R&#10;sE4v+832J9vuVqesWi/S1fVyfCj1MegWExCeOv8Ov9obrWAMz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3QpDEAAAA2gAAAA8AAAAAAAAAAAAAAAAAmAIAAGRycy9k&#10;b3ducmV2LnhtbFBLBQYAAAAABAAEAPUAAACJAwAAAAA=&#10;" fillcolor="#deb400">
                  <v:textbox>
                    <w:txbxContent>
                      <w:p w:rsidR="00E36670" w:rsidRPr="00052BE6" w:rsidRDefault="00E36670" w:rsidP="00E36670">
                        <w:pPr>
                          <w:tabs>
                            <w:tab w:val="center" w:pos="2520"/>
                          </w:tabs>
                          <w:jc w:val="center"/>
                          <w:rPr>
                            <w:rFonts w:ascii="Lucida Sans" w:hAnsi="Lucida Sans"/>
                            <w:b/>
                            <w:color w:val="000080"/>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52BE6">
                          <w:rPr>
                            <w:rFonts w:ascii="Lucida Sans" w:hAnsi="Lucida Sans"/>
                            <w:b/>
                            <w:color w:val="000080"/>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School of Education</w:t>
                        </w:r>
                      </w:p>
                      <w:p w:rsidR="00E36670" w:rsidRDefault="00E36670" w:rsidP="00E36670">
                        <w:pPr>
                          <w:tabs>
                            <w:tab w:val="center" w:pos="2520"/>
                          </w:tabs>
                          <w:jc w:val="center"/>
                          <w:rPr>
                            <w:rFonts w:ascii="Lucida Sans" w:hAnsi="Lucida Sans"/>
                            <w:b/>
                            <w:color w:val="000080"/>
                          </w:rPr>
                        </w:pPr>
                        <w:r>
                          <w:rPr>
                            <w:rFonts w:ascii="Lucida Sans" w:hAnsi="Lucida Sans"/>
                            <w:b/>
                            <w:color w:val="000080"/>
                          </w:rPr>
                          <w:t>Master of Science in Education</w:t>
                        </w:r>
                      </w:p>
                      <w:p w:rsidR="00E36670" w:rsidRPr="00E1414A" w:rsidRDefault="00E36670" w:rsidP="00E36670">
                        <w:pPr>
                          <w:tabs>
                            <w:tab w:val="center" w:pos="2520"/>
                          </w:tabs>
                          <w:jc w:val="center"/>
                          <w:rPr>
                            <w:rFonts w:ascii="Lucida Sans" w:hAnsi="Lucida Sans"/>
                            <w:b/>
                            <w:color w:val="000080"/>
                          </w:rPr>
                        </w:pPr>
                        <w:r>
                          <w:rPr>
                            <w:rFonts w:ascii="Lucida Sans" w:hAnsi="Lucida Sans"/>
                            <w:b/>
                            <w:color w:val="000080"/>
                          </w:rPr>
                          <w:t>Course Syllabus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logo_2005_stacked" style="position:absolute;left:1500;top:734;width:1466;height:10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e7M3EAAAA2gAAAA8AAABkcnMvZG93bnJldi54bWxEj0FrwkAUhO8F/8PyhF5Ks2kLEqKrlEKh&#10;eLBqW8nxkX1mQ7NvQ3ZN4r93BcHjMDPfMIvVaBvRU+drxwpekhQEcel0zZWC35/P5wyED8gaG8ek&#10;4EweVsvJwwJz7QbeUb8PlYgQ9jkqMCG0uZS+NGTRJ64ljt7RdRZDlF0ldYdDhNtGvqbpTFqsOS4Y&#10;bOnDUPm/P1kF39V6o/+MzQ7bVD5lY3H0rpBKPU7H9zmIQGO4h2/tL63gDa5X4g2Qy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ve7M3EAAAA2gAAAA8AAAAAAAAAAAAAAAAA&#10;nwIAAGRycy9kb3ducmV2LnhtbFBLBQYAAAAABAAEAPcAAACQAwAAAAA=&#10;">
                  <v:imagedata r:id="rId8" o:title="logo_2005_stacked"/>
                </v:shape>
                <v:rect id="Rectangle 5" o:spid="_x0000_s1029" style="position:absolute;left:1410;top:675;width:9435;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ZAe8UA&#10;AADaAAAADwAAAGRycy9kb3ducmV2LnhtbESPT2vCQBTE74V+h+UVeilmYytiohspQksPHjQp6PGR&#10;feZPs29DdtX023cFocdhZn7DrNaj6cSFBtdYVjCNYhDEpdUNVwq+i4/JAoTzyBo7y6Tglxyss8eH&#10;FabaXnlPl9xXIkDYpaig9r5PpXRlTQZdZHvi4J3sYNAHOVRSD3gNcNPJ1zieS4MNh4Uae9rUVP7k&#10;Z6MgaY9vRaKLnd2+7M+HPHHt57xU6vlpfF+C8DT6//C9/aUVzOB2JdwA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1kB7xQAAANoAAAAPAAAAAAAAAAAAAAAAAJgCAABkcnMv&#10;ZG93bnJldi54bWxQSwUGAAAAAAQABAD1AAAAigMAAAAA&#10;" filled="f" strokecolor="navy" strokeweight="1.5pt"/>
              </v:group>
            </w:pict>
          </mc:Fallback>
        </mc:AlternateContent>
      </w:r>
    </w:p>
    <w:p w:rsidR="00E36670" w:rsidRDefault="00E36670" w:rsidP="00E36670">
      <w:pPr>
        <w:pStyle w:val="BodyText2"/>
        <w:jc w:val="both"/>
        <w:rPr>
          <w:i w:val="0"/>
          <w:sz w:val="22"/>
          <w:szCs w:val="22"/>
        </w:rPr>
      </w:pPr>
    </w:p>
    <w:p w:rsidR="00E36670" w:rsidRDefault="00E36670" w:rsidP="00E36670">
      <w:pPr>
        <w:pStyle w:val="BodyText2"/>
        <w:jc w:val="both"/>
        <w:rPr>
          <w:i w:val="0"/>
          <w:sz w:val="22"/>
          <w:szCs w:val="22"/>
        </w:rPr>
      </w:pPr>
    </w:p>
    <w:p w:rsidR="00E36670" w:rsidRPr="00AF792D" w:rsidRDefault="00E36670" w:rsidP="00E36670">
      <w:pPr>
        <w:pStyle w:val="BodyText2"/>
        <w:jc w:val="both"/>
        <w:rPr>
          <w:i w:val="0"/>
          <w:sz w:val="22"/>
          <w:szCs w:val="22"/>
        </w:rPr>
      </w:pPr>
    </w:p>
    <w:p w:rsidR="00E36670" w:rsidRPr="00AF792D" w:rsidRDefault="00E36670" w:rsidP="00E36670">
      <w:pPr>
        <w:pStyle w:val="Heading2"/>
        <w:pBdr>
          <w:top w:val="double" w:sz="6" w:space="1" w:color="FF9900"/>
          <w:left w:val="double" w:sz="6" w:space="4" w:color="FF9900"/>
          <w:bottom w:val="double" w:sz="6" w:space="1" w:color="FF9900"/>
          <w:right w:val="double" w:sz="6" w:space="4" w:color="FF9900"/>
        </w:pBdr>
        <w:jc w:val="center"/>
        <w:rPr>
          <w:color w:val="000080"/>
          <w:sz w:val="22"/>
          <w:szCs w:val="22"/>
        </w:rPr>
      </w:pPr>
      <w:r w:rsidRPr="00AF792D">
        <w:rPr>
          <w:color w:val="000080"/>
          <w:sz w:val="22"/>
          <w:szCs w:val="22"/>
        </w:rPr>
        <w:t>Graduate Education Mission</w:t>
      </w:r>
    </w:p>
    <w:p w:rsidR="00E36670" w:rsidRPr="00AF792D" w:rsidRDefault="00E36670" w:rsidP="00E36670">
      <w:pPr>
        <w:pStyle w:val="BodyText2"/>
        <w:pBdr>
          <w:top w:val="double" w:sz="6" w:space="1" w:color="FF9900"/>
          <w:left w:val="double" w:sz="6" w:space="4" w:color="FF9900"/>
          <w:bottom w:val="double" w:sz="6" w:space="1" w:color="FF9900"/>
          <w:right w:val="double" w:sz="6" w:space="4" w:color="FF9900"/>
        </w:pBdr>
        <w:jc w:val="both"/>
        <w:rPr>
          <w:sz w:val="22"/>
          <w:szCs w:val="22"/>
        </w:rPr>
      </w:pPr>
      <w:r w:rsidRPr="00AF792D">
        <w:rPr>
          <w:sz w:val="20"/>
          <w:szCs w:val="20"/>
        </w:rPr>
        <w:t xml:space="preserve">The mission of the Graduate Education Department at Wilkes University is to provide the educational community with opportunities to become leaders in classroom instruction and in the administration of schools. As such, the Graduate Education Department seeks to promote the highest levels of intellectual growth and career development through a collaborative environment that supports teaching in a diverse learning environment, while valuing commitment to the educational communities it serves.  </w:t>
      </w:r>
    </w:p>
    <w:p w:rsidR="00E36670" w:rsidRDefault="00E36670" w:rsidP="00E36670">
      <w:pPr>
        <w:rPr>
          <w:rFonts w:ascii="Tahoma" w:hAnsi="Tahoma"/>
          <w:b/>
          <w:sz w:val="28"/>
        </w:rPr>
      </w:pPr>
    </w:p>
    <w:tbl>
      <w:tblPr>
        <w:tblpPr w:leftFromText="180" w:rightFromText="180" w:vertAnchor="text" w:horzAnchor="margin"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6"/>
        <w:gridCol w:w="1460"/>
        <w:gridCol w:w="1459"/>
        <w:gridCol w:w="4945"/>
      </w:tblGrid>
      <w:tr w:rsidR="00E36670" w:rsidRPr="00AF792D">
        <w:tc>
          <w:tcPr>
            <w:tcW w:w="4428" w:type="dxa"/>
            <w:gridSpan w:val="2"/>
          </w:tcPr>
          <w:p w:rsidR="00E36670" w:rsidRPr="00AF792D" w:rsidRDefault="00E36670" w:rsidP="00E36670">
            <w:pPr>
              <w:rPr>
                <w:sz w:val="16"/>
              </w:rPr>
            </w:pPr>
            <w:r w:rsidRPr="00AF792D">
              <w:rPr>
                <w:sz w:val="16"/>
              </w:rPr>
              <w:t>ED Number</w:t>
            </w:r>
          </w:p>
          <w:p w:rsidR="00E36670" w:rsidRPr="00AF792D" w:rsidRDefault="00E36670" w:rsidP="00E36670">
            <w:pPr>
              <w:rPr>
                <w:sz w:val="22"/>
                <w:szCs w:val="22"/>
              </w:rPr>
            </w:pPr>
            <w:r>
              <w:rPr>
                <w:b/>
                <w:sz w:val="22"/>
                <w:szCs w:val="22"/>
              </w:rPr>
              <w:t>ED530</w:t>
            </w:r>
          </w:p>
        </w:tc>
        <w:tc>
          <w:tcPr>
            <w:tcW w:w="6480" w:type="dxa"/>
            <w:gridSpan w:val="2"/>
          </w:tcPr>
          <w:p w:rsidR="00E36670" w:rsidRPr="00AF792D" w:rsidRDefault="00E36670" w:rsidP="00E36670">
            <w:pPr>
              <w:rPr>
                <w:sz w:val="16"/>
              </w:rPr>
            </w:pPr>
            <w:r w:rsidRPr="00AF792D">
              <w:rPr>
                <w:sz w:val="16"/>
              </w:rPr>
              <w:t>Course Title</w:t>
            </w:r>
          </w:p>
          <w:p w:rsidR="00E36670" w:rsidRPr="005F605A" w:rsidRDefault="00E36670" w:rsidP="00E36670">
            <w:pPr>
              <w:rPr>
                <w:b/>
                <w:sz w:val="22"/>
                <w:szCs w:val="22"/>
              </w:rPr>
            </w:pPr>
            <w:r w:rsidRPr="005F605A">
              <w:rPr>
                <w:b/>
                <w:color w:val="000000"/>
              </w:rPr>
              <w:t>Utilizing Emerging Technologies to Improve Learning</w:t>
            </w:r>
          </w:p>
        </w:tc>
      </w:tr>
      <w:tr w:rsidR="00E36670" w:rsidRPr="00AF792D">
        <w:trPr>
          <w:cantSplit/>
        </w:trPr>
        <w:tc>
          <w:tcPr>
            <w:tcW w:w="2952" w:type="dxa"/>
          </w:tcPr>
          <w:p w:rsidR="00E36670" w:rsidRPr="00AF792D" w:rsidRDefault="00E36670" w:rsidP="00E36670">
            <w:pPr>
              <w:rPr>
                <w:sz w:val="16"/>
              </w:rPr>
            </w:pPr>
            <w:r w:rsidRPr="00AF792D">
              <w:rPr>
                <w:sz w:val="16"/>
              </w:rPr>
              <w:t>Section/Semester</w:t>
            </w:r>
          </w:p>
          <w:p w:rsidR="00E36670" w:rsidRDefault="00E36670" w:rsidP="00E36670">
            <w:pPr>
              <w:rPr>
                <w:b/>
                <w:sz w:val="22"/>
                <w:szCs w:val="22"/>
              </w:rPr>
            </w:pPr>
            <w:r>
              <w:rPr>
                <w:b/>
                <w:sz w:val="22"/>
                <w:szCs w:val="22"/>
              </w:rPr>
              <w:t>CRN 11137 OAB</w:t>
            </w:r>
          </w:p>
          <w:p w:rsidR="00E36670" w:rsidRPr="00AF792D" w:rsidRDefault="00E36670" w:rsidP="00E36670">
            <w:pPr>
              <w:rPr>
                <w:sz w:val="22"/>
                <w:szCs w:val="22"/>
              </w:rPr>
            </w:pPr>
          </w:p>
          <w:p w:rsidR="00E36670" w:rsidRPr="00AF792D" w:rsidRDefault="00E36670" w:rsidP="00E36670">
            <w:pPr>
              <w:rPr>
                <w:sz w:val="22"/>
                <w:szCs w:val="22"/>
              </w:rPr>
            </w:pPr>
          </w:p>
        </w:tc>
        <w:tc>
          <w:tcPr>
            <w:tcW w:w="2952" w:type="dxa"/>
            <w:gridSpan w:val="2"/>
          </w:tcPr>
          <w:p w:rsidR="00E36670" w:rsidRPr="00AF792D" w:rsidRDefault="00E36670" w:rsidP="00E36670">
            <w:pPr>
              <w:rPr>
                <w:sz w:val="16"/>
              </w:rPr>
            </w:pPr>
            <w:r w:rsidRPr="00AF792D">
              <w:rPr>
                <w:sz w:val="16"/>
              </w:rPr>
              <w:t>Location</w:t>
            </w:r>
          </w:p>
          <w:p w:rsidR="00E36670" w:rsidRPr="00D7104D" w:rsidRDefault="00E36670" w:rsidP="00E36670">
            <w:pPr>
              <w:tabs>
                <w:tab w:val="left" w:pos="828"/>
              </w:tabs>
              <w:rPr>
                <w:b/>
                <w:sz w:val="22"/>
                <w:szCs w:val="22"/>
              </w:rPr>
            </w:pPr>
            <w:r w:rsidRPr="00D7104D">
              <w:rPr>
                <w:b/>
                <w:sz w:val="22"/>
                <w:szCs w:val="22"/>
              </w:rPr>
              <w:t>LIU Tech Center</w:t>
            </w:r>
          </w:p>
          <w:p w:rsidR="00E36670" w:rsidRPr="00D7104D" w:rsidRDefault="00E36670" w:rsidP="00E36670">
            <w:pPr>
              <w:rPr>
                <w:b/>
                <w:sz w:val="22"/>
                <w:szCs w:val="22"/>
              </w:rPr>
            </w:pPr>
            <w:r w:rsidRPr="00D7104D">
              <w:rPr>
                <w:b/>
                <w:sz w:val="22"/>
                <w:szCs w:val="22"/>
              </w:rPr>
              <w:t>300 East Seventh Avenue</w:t>
            </w:r>
          </w:p>
          <w:p w:rsidR="00E36670" w:rsidRPr="00AF792D" w:rsidRDefault="00E36670" w:rsidP="00E36670">
            <w:pPr>
              <w:rPr>
                <w:sz w:val="22"/>
                <w:szCs w:val="22"/>
              </w:rPr>
            </w:pPr>
            <w:r w:rsidRPr="00D7104D">
              <w:rPr>
                <w:b/>
                <w:sz w:val="22"/>
                <w:szCs w:val="22"/>
              </w:rPr>
              <w:t>York, PA  17404</w:t>
            </w:r>
          </w:p>
        </w:tc>
        <w:tc>
          <w:tcPr>
            <w:tcW w:w="5004" w:type="dxa"/>
          </w:tcPr>
          <w:p w:rsidR="00E36670" w:rsidRPr="00AF792D" w:rsidRDefault="00E36670" w:rsidP="00E36670">
            <w:pPr>
              <w:rPr>
                <w:sz w:val="16"/>
              </w:rPr>
            </w:pPr>
            <w:r w:rsidRPr="00AF792D">
              <w:rPr>
                <w:sz w:val="16"/>
              </w:rPr>
              <w:t>Meeting Times</w:t>
            </w:r>
          </w:p>
          <w:p w:rsidR="00E36670" w:rsidRPr="00D7104D" w:rsidRDefault="00E36670" w:rsidP="00E36670">
            <w:pPr>
              <w:rPr>
                <w:b/>
                <w:sz w:val="22"/>
                <w:szCs w:val="22"/>
              </w:rPr>
            </w:pPr>
            <w:r>
              <w:rPr>
                <w:b/>
                <w:sz w:val="22"/>
                <w:szCs w:val="22"/>
              </w:rPr>
              <w:t>Mon</w:t>
            </w:r>
            <w:r w:rsidRPr="00D7104D">
              <w:rPr>
                <w:b/>
                <w:sz w:val="22"/>
                <w:szCs w:val="22"/>
              </w:rPr>
              <w:t xml:space="preserve">days, Jan </w:t>
            </w:r>
            <w:r>
              <w:rPr>
                <w:b/>
                <w:sz w:val="22"/>
                <w:szCs w:val="22"/>
              </w:rPr>
              <w:t>20-Apr 14</w:t>
            </w:r>
            <w:r w:rsidRPr="00D7104D">
              <w:rPr>
                <w:b/>
                <w:sz w:val="22"/>
                <w:szCs w:val="22"/>
              </w:rPr>
              <w:t>, 201</w:t>
            </w:r>
            <w:r>
              <w:rPr>
                <w:b/>
                <w:sz w:val="22"/>
                <w:szCs w:val="22"/>
              </w:rPr>
              <w:t>4</w:t>
            </w:r>
          </w:p>
          <w:p w:rsidR="00E36670" w:rsidRPr="00AF792D" w:rsidRDefault="00E36670" w:rsidP="00E36670">
            <w:pPr>
              <w:rPr>
                <w:sz w:val="22"/>
                <w:szCs w:val="22"/>
              </w:rPr>
            </w:pPr>
            <w:r w:rsidRPr="00D7104D">
              <w:rPr>
                <w:b/>
                <w:sz w:val="22"/>
                <w:szCs w:val="22"/>
              </w:rPr>
              <w:t xml:space="preserve">4:30 pm - </w:t>
            </w:r>
            <w:r>
              <w:rPr>
                <w:b/>
                <w:sz w:val="22"/>
                <w:szCs w:val="22"/>
              </w:rPr>
              <w:t>8</w:t>
            </w:r>
            <w:r w:rsidRPr="00D7104D">
              <w:rPr>
                <w:b/>
                <w:sz w:val="22"/>
                <w:szCs w:val="22"/>
              </w:rPr>
              <w:t>:</w:t>
            </w:r>
            <w:r>
              <w:rPr>
                <w:b/>
                <w:sz w:val="22"/>
                <w:szCs w:val="22"/>
              </w:rPr>
              <w:t>0</w:t>
            </w:r>
            <w:r w:rsidRPr="00D7104D">
              <w:rPr>
                <w:b/>
                <w:sz w:val="22"/>
                <w:szCs w:val="22"/>
              </w:rPr>
              <w:t>0 pm</w:t>
            </w:r>
          </w:p>
          <w:p w:rsidR="00E36670" w:rsidRPr="00AF792D" w:rsidRDefault="00E36670" w:rsidP="00E36670">
            <w:pPr>
              <w:rPr>
                <w:sz w:val="22"/>
                <w:szCs w:val="22"/>
              </w:rPr>
            </w:pPr>
          </w:p>
        </w:tc>
      </w:tr>
    </w:tbl>
    <w:p w:rsidR="00E36670" w:rsidRDefault="00E36670" w:rsidP="00E36670">
      <w:pPr>
        <w:pStyle w:val="Heading2"/>
        <w:autoSpaceDE/>
        <w:autoSpaceDN/>
        <w:adjustRightInd/>
        <w:rPr>
          <w:szCs w:val="22"/>
        </w:rPr>
      </w:pPr>
    </w:p>
    <w:p w:rsidR="00E36670" w:rsidRPr="00CB2315" w:rsidRDefault="00E36670" w:rsidP="00E36670">
      <w:pPr>
        <w:pStyle w:val="Heading2"/>
        <w:autoSpaceDE/>
        <w:autoSpaceDN/>
        <w:adjustRightInd/>
      </w:pPr>
      <w:r w:rsidRPr="00AF792D">
        <w:rPr>
          <w:szCs w:val="22"/>
        </w:rPr>
        <w:t>Instructor Contact Information</w:t>
      </w:r>
    </w:p>
    <w:p w:rsidR="00E36670" w:rsidRPr="00CB2315" w:rsidRDefault="00E36670" w:rsidP="00E36670"/>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579"/>
        <w:gridCol w:w="3731"/>
        <w:gridCol w:w="2790"/>
      </w:tblGrid>
      <w:tr w:rsidR="00E36670" w:rsidRPr="00AF792D">
        <w:tc>
          <w:tcPr>
            <w:tcW w:w="4567" w:type="dxa"/>
            <w:gridSpan w:val="2"/>
          </w:tcPr>
          <w:p w:rsidR="00E36670" w:rsidRDefault="00E36670" w:rsidP="00E36670">
            <w:pPr>
              <w:rPr>
                <w:sz w:val="16"/>
              </w:rPr>
            </w:pPr>
            <w:r w:rsidRPr="00AF792D">
              <w:rPr>
                <w:sz w:val="16"/>
              </w:rPr>
              <w:t>Instructor Name</w:t>
            </w:r>
          </w:p>
          <w:p w:rsidR="00E36670" w:rsidRPr="00703654" w:rsidRDefault="00E36670" w:rsidP="00E36670">
            <w:pPr>
              <w:rPr>
                <w:b/>
                <w:sz w:val="22"/>
                <w:szCs w:val="22"/>
              </w:rPr>
            </w:pPr>
            <w:r w:rsidRPr="00703654">
              <w:rPr>
                <w:b/>
                <w:sz w:val="22"/>
                <w:szCs w:val="22"/>
              </w:rPr>
              <w:t>Douglas J. Tyson</w:t>
            </w:r>
          </w:p>
        </w:tc>
        <w:tc>
          <w:tcPr>
            <w:tcW w:w="6521" w:type="dxa"/>
            <w:gridSpan w:val="2"/>
          </w:tcPr>
          <w:p w:rsidR="00E36670" w:rsidRPr="00AF792D" w:rsidRDefault="00E36670" w:rsidP="00E36670">
            <w:pPr>
              <w:rPr>
                <w:sz w:val="16"/>
              </w:rPr>
            </w:pPr>
            <w:r w:rsidRPr="00AF792D">
              <w:rPr>
                <w:sz w:val="16"/>
              </w:rPr>
              <w:t>Office Hours (if applicable)</w:t>
            </w:r>
          </w:p>
          <w:p w:rsidR="00E36670" w:rsidRPr="00703654" w:rsidRDefault="00E36670" w:rsidP="00E36670">
            <w:pPr>
              <w:rPr>
                <w:b/>
                <w:sz w:val="22"/>
                <w:szCs w:val="22"/>
              </w:rPr>
            </w:pPr>
            <w:r w:rsidRPr="00703654">
              <w:rPr>
                <w:b/>
                <w:sz w:val="22"/>
                <w:szCs w:val="22"/>
              </w:rPr>
              <w:t>Before and after class</w:t>
            </w:r>
          </w:p>
        </w:tc>
      </w:tr>
      <w:tr w:rsidR="00E36670" w:rsidRPr="00AF792D">
        <w:trPr>
          <w:cantSplit/>
        </w:trPr>
        <w:tc>
          <w:tcPr>
            <w:tcW w:w="2988" w:type="dxa"/>
          </w:tcPr>
          <w:p w:rsidR="00E36670" w:rsidRPr="00AF792D" w:rsidRDefault="00E36670" w:rsidP="00E36670">
            <w:pPr>
              <w:rPr>
                <w:sz w:val="16"/>
              </w:rPr>
            </w:pPr>
            <w:r w:rsidRPr="00AF792D">
              <w:rPr>
                <w:sz w:val="16"/>
              </w:rPr>
              <w:t>Phone Number</w:t>
            </w:r>
          </w:p>
          <w:p w:rsidR="00E36670" w:rsidRPr="00703654" w:rsidRDefault="00E36670" w:rsidP="00E36670">
            <w:pPr>
              <w:rPr>
                <w:b/>
                <w:sz w:val="22"/>
                <w:szCs w:val="22"/>
              </w:rPr>
            </w:pPr>
            <w:r w:rsidRPr="00703654">
              <w:rPr>
                <w:b/>
                <w:sz w:val="22"/>
                <w:szCs w:val="22"/>
              </w:rPr>
              <w:t>717-855-3311</w:t>
            </w:r>
          </w:p>
        </w:tc>
        <w:tc>
          <w:tcPr>
            <w:tcW w:w="5310" w:type="dxa"/>
            <w:gridSpan w:val="2"/>
          </w:tcPr>
          <w:p w:rsidR="00E36670" w:rsidRPr="00AF792D" w:rsidRDefault="00E36670" w:rsidP="00E36670">
            <w:pPr>
              <w:rPr>
                <w:sz w:val="16"/>
              </w:rPr>
            </w:pPr>
            <w:r w:rsidRPr="00AF792D">
              <w:rPr>
                <w:sz w:val="16"/>
              </w:rPr>
              <w:t>E-mail</w:t>
            </w:r>
          </w:p>
          <w:p w:rsidR="00E36670" w:rsidRPr="00AF792D" w:rsidRDefault="00DC6245" w:rsidP="00E36670">
            <w:pPr>
              <w:rPr>
                <w:sz w:val="22"/>
                <w:szCs w:val="22"/>
              </w:rPr>
            </w:pPr>
            <w:hyperlink r:id="rId9" w:history="1">
              <w:r w:rsidR="00E36670">
                <w:rPr>
                  <w:rStyle w:val="Hyperlink"/>
                  <w:sz w:val="22"/>
                  <w:szCs w:val="22"/>
                </w:rPr>
                <w:t>tyson.doug@gmail.com</w:t>
              </w:r>
            </w:hyperlink>
          </w:p>
        </w:tc>
        <w:tc>
          <w:tcPr>
            <w:tcW w:w="2790" w:type="dxa"/>
          </w:tcPr>
          <w:p w:rsidR="00E36670" w:rsidRPr="00AF792D" w:rsidRDefault="00E36670" w:rsidP="00E36670">
            <w:pPr>
              <w:rPr>
                <w:sz w:val="16"/>
              </w:rPr>
            </w:pPr>
            <w:r w:rsidRPr="00AF792D">
              <w:rPr>
                <w:sz w:val="16"/>
              </w:rPr>
              <w:t>Best time(s) to be contacted</w:t>
            </w:r>
          </w:p>
          <w:p w:rsidR="00E36670" w:rsidRPr="00AF792D" w:rsidRDefault="00E36670" w:rsidP="00E36670">
            <w:pPr>
              <w:rPr>
                <w:sz w:val="22"/>
                <w:szCs w:val="22"/>
              </w:rPr>
            </w:pPr>
            <w:r w:rsidRPr="00584561">
              <w:rPr>
                <w:b/>
                <w:sz w:val="22"/>
                <w:szCs w:val="22"/>
              </w:rPr>
              <w:t>Anytime by email</w:t>
            </w:r>
          </w:p>
        </w:tc>
      </w:tr>
    </w:tbl>
    <w:p w:rsidR="00E36670" w:rsidRPr="00AF792D" w:rsidRDefault="00E36670" w:rsidP="00E36670">
      <w:pPr>
        <w:pStyle w:val="Heading2"/>
        <w:autoSpaceDE/>
        <w:autoSpaceDN/>
        <w:adjustRightInd/>
        <w:rPr>
          <w:sz w:val="22"/>
          <w:szCs w:val="22"/>
        </w:rPr>
      </w:pPr>
    </w:p>
    <w:p w:rsidR="00E36670" w:rsidRDefault="00E36670">
      <w:pPr>
        <w:outlineLvl w:val="0"/>
        <w:rPr>
          <w:b/>
          <w:sz w:val="22"/>
          <w:szCs w:val="22"/>
        </w:rPr>
      </w:pPr>
      <w:r w:rsidRPr="008B3B1F">
        <w:rPr>
          <w:b/>
          <w:sz w:val="22"/>
          <w:szCs w:val="22"/>
        </w:rPr>
        <w:t>Course Description</w:t>
      </w:r>
    </w:p>
    <w:p w:rsidR="00E36670" w:rsidRPr="008841FD" w:rsidRDefault="00E36670">
      <w:pPr>
        <w:outlineLvl w:val="0"/>
        <w:rPr>
          <w:color w:val="3366FF"/>
          <w:sz w:val="20"/>
          <w:szCs w:val="20"/>
        </w:rPr>
      </w:pPr>
    </w:p>
    <w:p w:rsidR="00E36670" w:rsidRPr="00046DEC" w:rsidRDefault="00E36670">
      <w:pPr>
        <w:rPr>
          <w:b/>
          <w:color w:val="0033CC"/>
        </w:rPr>
      </w:pPr>
      <w:r w:rsidRPr="00046DEC">
        <w:rPr>
          <w:b/>
          <w:color w:val="0033CC"/>
        </w:rPr>
        <w:t xml:space="preserve">This course provides an overview of the emerging technologies that can be used to improve teaching and learning. Students will explore, apply, and evaluate a variety of emerging technologies and </w:t>
      </w:r>
      <w:r>
        <w:rPr>
          <w:b/>
          <w:color w:val="0033CC"/>
        </w:rPr>
        <w:t xml:space="preserve">their </w:t>
      </w:r>
      <w:r w:rsidRPr="00046DEC">
        <w:rPr>
          <w:b/>
          <w:color w:val="0033CC"/>
        </w:rPr>
        <w:t>utilizations for teaching, learning, curriculum</w:t>
      </w:r>
      <w:r>
        <w:rPr>
          <w:b/>
          <w:color w:val="0033CC"/>
        </w:rPr>
        <w:t xml:space="preserve"> decision-</w:t>
      </w:r>
      <w:r w:rsidRPr="00046DEC">
        <w:rPr>
          <w:b/>
          <w:color w:val="0033CC"/>
        </w:rPr>
        <w:t xml:space="preserve">making, and diverse learning needs. Students will also explore and demonstrate the ethical and legal implications of using such technologies in education. </w:t>
      </w:r>
    </w:p>
    <w:p w:rsidR="00E36670" w:rsidRDefault="00E36670"/>
    <w:p w:rsidR="00E36670" w:rsidRDefault="00E36670">
      <w:pPr>
        <w:rPr>
          <w:sz w:val="30"/>
          <w:szCs w:val="30"/>
        </w:rPr>
      </w:pPr>
      <w:r w:rsidRPr="00B370F5">
        <w:rPr>
          <w:b/>
          <w:sz w:val="22"/>
          <w:szCs w:val="22"/>
        </w:rPr>
        <w:t>Graduation Reminder to Students:</w:t>
      </w:r>
      <w:r>
        <w:rPr>
          <w:sz w:val="30"/>
          <w:szCs w:val="30"/>
        </w:rPr>
        <w:t xml:space="preserve"> </w:t>
      </w:r>
    </w:p>
    <w:p w:rsidR="00E36670" w:rsidRPr="00E75C9C" w:rsidRDefault="00E36670">
      <w:r w:rsidRPr="00B370F5">
        <w:t xml:space="preserve">If this is the final semester of your program and you will be completing all requirements for the master’s degree, you must register for the graduation audit (GRD-OOOB). For more information go to: </w:t>
      </w:r>
      <w:hyperlink r:id="rId10" w:history="1">
        <w:r w:rsidRPr="00B370F5">
          <w:t>http://www.wilkes.edu/pages/589.asp</w:t>
        </w:r>
      </w:hyperlink>
      <w:r w:rsidRPr="00B370F5">
        <w:t>. Scroll to the Graduate Education section at the bottom of the page and click on the current semester link. You’ll find the graduation audit information at the top of the current semester schedule. Be sure to check with your advisor before registering for graduation to ensure that you will meet all of the program requirements</w:t>
      </w:r>
      <w:r>
        <w:rPr>
          <w:sz w:val="30"/>
          <w:szCs w:val="30"/>
        </w:rPr>
        <w:t>.</w:t>
      </w:r>
    </w:p>
    <w:p w:rsidR="00E36670" w:rsidRDefault="00E36670">
      <w:pPr>
        <w:rPr>
          <w:sz w:val="22"/>
          <w:szCs w:val="22"/>
        </w:rPr>
      </w:pPr>
    </w:p>
    <w:p w:rsidR="00E36670" w:rsidRPr="0066071C" w:rsidRDefault="00E36670" w:rsidP="00E36670">
      <w:pPr>
        <w:outlineLvl w:val="0"/>
        <w:rPr>
          <w:i/>
          <w:color w:val="3366FF"/>
          <w:sz w:val="20"/>
          <w:szCs w:val="20"/>
        </w:rPr>
      </w:pPr>
      <w:r>
        <w:rPr>
          <w:b/>
          <w:sz w:val="22"/>
          <w:szCs w:val="22"/>
        </w:rPr>
        <w:t>Recommended</w:t>
      </w:r>
      <w:r w:rsidRPr="00AF792D">
        <w:rPr>
          <w:b/>
          <w:sz w:val="22"/>
          <w:szCs w:val="22"/>
        </w:rPr>
        <w:t xml:space="preserve"> </w:t>
      </w:r>
      <w:r w:rsidRPr="008841FD">
        <w:rPr>
          <w:b/>
          <w:sz w:val="22"/>
          <w:szCs w:val="22"/>
        </w:rPr>
        <w:t>Textbook(s) &amp; Readings</w:t>
      </w:r>
      <w:r w:rsidRPr="008841FD">
        <w:rPr>
          <w:sz w:val="22"/>
          <w:szCs w:val="22"/>
        </w:rPr>
        <w:t xml:space="preserve"> </w:t>
      </w:r>
    </w:p>
    <w:p w:rsidR="00E36670" w:rsidRDefault="00E36670">
      <w:pPr>
        <w:rPr>
          <w:sz w:val="22"/>
          <w:szCs w:val="22"/>
        </w:rPr>
      </w:pPr>
    </w:p>
    <w:p w:rsidR="00E36670" w:rsidRDefault="00E36670" w:rsidP="00E366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61616"/>
        </w:rPr>
      </w:pPr>
      <w:r>
        <w:rPr>
          <w:color w:val="161616"/>
        </w:rPr>
        <w:t xml:space="preserve">Richardson, W. (2010), </w:t>
      </w:r>
      <w:r w:rsidRPr="0036735A">
        <w:rPr>
          <w:i/>
          <w:color w:val="161616"/>
        </w:rPr>
        <w:t>Blogs, Wikis, Podcasts, and Other Powerful Web Tools for Classrooms</w:t>
      </w:r>
      <w:r>
        <w:rPr>
          <w:i/>
          <w:color w:val="161616"/>
        </w:rPr>
        <w:t xml:space="preserve"> (3</w:t>
      </w:r>
      <w:r w:rsidRPr="002F1F1E">
        <w:rPr>
          <w:i/>
          <w:color w:val="161616"/>
          <w:vertAlign w:val="superscript"/>
        </w:rPr>
        <w:t>rd</w:t>
      </w:r>
      <w:r>
        <w:rPr>
          <w:i/>
          <w:color w:val="161616"/>
        </w:rPr>
        <w:t xml:space="preserve"> </w:t>
      </w:r>
      <w:proofErr w:type="gramStart"/>
      <w:r>
        <w:rPr>
          <w:i/>
          <w:color w:val="161616"/>
        </w:rPr>
        <w:t>ed</w:t>
      </w:r>
      <w:proofErr w:type="gramEnd"/>
      <w:r>
        <w:rPr>
          <w:i/>
          <w:color w:val="161616"/>
        </w:rPr>
        <w:t>.)</w:t>
      </w:r>
    </w:p>
    <w:p w:rsidR="00E36670" w:rsidRPr="00F97A68" w:rsidRDefault="00E36670" w:rsidP="00E366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61616"/>
        </w:rPr>
      </w:pPr>
      <w:r>
        <w:rPr>
          <w:color w:val="161616"/>
        </w:rPr>
        <w:tab/>
        <w:t>Thousand Oaks, CA: Corwin Press. *</w:t>
      </w:r>
    </w:p>
    <w:p w:rsidR="00E36670" w:rsidRPr="008B3B1F" w:rsidRDefault="00E36670">
      <w:pPr>
        <w:rPr>
          <w:sz w:val="22"/>
          <w:szCs w:val="22"/>
        </w:rPr>
      </w:pPr>
    </w:p>
    <w:p w:rsidR="00E36670" w:rsidRPr="00046DEC" w:rsidRDefault="00E36670" w:rsidP="00E366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33CC"/>
        </w:rPr>
      </w:pPr>
      <w:r w:rsidRPr="00046DEC">
        <w:rPr>
          <w:b/>
          <w:color w:val="0033CC"/>
        </w:rPr>
        <w:t>* There is no required textbook for this course. Required readings are listed in the course through D2L. You will be able to complete the course without purchasing the recommended book listed below, but it would serve as a useful reference should you decide to purchase it.</w:t>
      </w:r>
    </w:p>
    <w:p w:rsidR="00E36670" w:rsidRPr="008B3B1F" w:rsidRDefault="00E36670" w:rsidP="00E36670">
      <w:pPr>
        <w:rPr>
          <w:sz w:val="22"/>
          <w:szCs w:val="22"/>
        </w:rPr>
      </w:pPr>
    </w:p>
    <w:p w:rsidR="00E36670" w:rsidRDefault="00E36670" w:rsidP="00E36670">
      <w:pPr>
        <w:outlineLvl w:val="0"/>
        <w:rPr>
          <w:b/>
        </w:rPr>
      </w:pPr>
      <w:r w:rsidRPr="00AF792D">
        <w:rPr>
          <w:b/>
          <w:sz w:val="22"/>
          <w:szCs w:val="22"/>
        </w:rPr>
        <w:t>Recommended</w:t>
      </w:r>
      <w:r>
        <w:rPr>
          <w:b/>
          <w:sz w:val="22"/>
          <w:szCs w:val="22"/>
        </w:rPr>
        <w:t xml:space="preserve"> </w:t>
      </w:r>
      <w:r w:rsidRPr="008B3B1F">
        <w:rPr>
          <w:b/>
          <w:sz w:val="22"/>
          <w:szCs w:val="22"/>
        </w:rPr>
        <w:t>Reading List</w:t>
      </w:r>
      <w:r>
        <w:rPr>
          <w:b/>
          <w:sz w:val="22"/>
          <w:szCs w:val="22"/>
        </w:rPr>
        <w:t xml:space="preserve"> or Resources</w:t>
      </w:r>
      <w:r>
        <w:rPr>
          <w:b/>
        </w:rPr>
        <w:t xml:space="preserve"> </w:t>
      </w:r>
    </w:p>
    <w:p w:rsidR="00E36670" w:rsidRPr="00506043" w:rsidRDefault="00E36670" w:rsidP="00E36670">
      <w:pPr>
        <w:outlineLvl w:val="0"/>
        <w:rPr>
          <w:i/>
          <w:color w:val="3366FF"/>
          <w:sz w:val="20"/>
          <w:szCs w:val="20"/>
        </w:rPr>
      </w:pPr>
    </w:p>
    <w:p w:rsidR="00E36670" w:rsidRPr="00BA6A33" w:rsidRDefault="00E36670" w:rsidP="00E36670">
      <w:pPr>
        <w:contextualSpacing/>
        <w:rPr>
          <w:i/>
        </w:rPr>
      </w:pPr>
      <w:r w:rsidRPr="00BA6A33">
        <w:t xml:space="preserve">American </w:t>
      </w:r>
      <w:r>
        <w:t>Psychological Association. (2010</w:t>
      </w:r>
      <w:r w:rsidRPr="00BA6A33">
        <w:t xml:space="preserve">). </w:t>
      </w:r>
      <w:r w:rsidRPr="00BA6A33">
        <w:rPr>
          <w:i/>
        </w:rPr>
        <w:t xml:space="preserve">Publication manual of the American Psychological </w:t>
      </w:r>
    </w:p>
    <w:p w:rsidR="00E36670" w:rsidRPr="00BA6A33" w:rsidRDefault="00E36670" w:rsidP="00E36670">
      <w:pPr>
        <w:autoSpaceDE w:val="0"/>
        <w:autoSpaceDN w:val="0"/>
        <w:adjustRightInd w:val="0"/>
        <w:ind w:firstLine="720"/>
        <w:contextualSpacing/>
      </w:pPr>
      <w:r w:rsidRPr="00BA6A33">
        <w:rPr>
          <w:i/>
        </w:rPr>
        <w:lastRenderedPageBreak/>
        <w:t>Association</w:t>
      </w:r>
      <w:r w:rsidRPr="00BA6A33">
        <w:t xml:space="preserve"> (6</w:t>
      </w:r>
      <w:r w:rsidRPr="00BA6A33">
        <w:rPr>
          <w:vertAlign w:val="superscript"/>
        </w:rPr>
        <w:t>th</w:t>
      </w:r>
      <w:r w:rsidRPr="00BA6A33">
        <w:t xml:space="preserve"> </w:t>
      </w:r>
      <w:proofErr w:type="gramStart"/>
      <w:r w:rsidRPr="00BA6A33">
        <w:t>ed</w:t>
      </w:r>
      <w:proofErr w:type="gramEnd"/>
      <w:r w:rsidRPr="00BA6A33">
        <w:t>.). Washington, DC: Author.</w:t>
      </w:r>
      <w:r>
        <w:t>*</w:t>
      </w:r>
    </w:p>
    <w:p w:rsidR="00E36670" w:rsidRDefault="00E36670" w:rsidP="00E36670">
      <w:pPr>
        <w:autoSpaceDE w:val="0"/>
        <w:autoSpaceDN w:val="0"/>
        <w:adjustRightInd w:val="0"/>
        <w:rPr>
          <w:sz w:val="22"/>
          <w:szCs w:val="22"/>
        </w:rPr>
      </w:pPr>
    </w:p>
    <w:p w:rsidR="00E36670" w:rsidRDefault="00E36670" w:rsidP="00E36670">
      <w:pPr>
        <w:autoSpaceDE w:val="0"/>
        <w:autoSpaceDN w:val="0"/>
        <w:adjustRightInd w:val="0"/>
        <w:rPr>
          <w:color w:val="161616"/>
        </w:rPr>
      </w:pPr>
      <w:r>
        <w:rPr>
          <w:color w:val="161616"/>
        </w:rPr>
        <w:t xml:space="preserve">D’Souza, Q. (2007). </w:t>
      </w:r>
      <w:r w:rsidRPr="00E73DD7">
        <w:rPr>
          <w:i/>
          <w:color w:val="161616"/>
        </w:rPr>
        <w:t>100 Web 2.0 Ideas for Educators: A Guide to RSS and more</w:t>
      </w:r>
      <w:r>
        <w:rPr>
          <w:color w:val="161616"/>
        </w:rPr>
        <w:t xml:space="preserve">.  Retrieved from </w:t>
      </w:r>
    </w:p>
    <w:p w:rsidR="00E36670" w:rsidRDefault="00DC6245" w:rsidP="00E36670">
      <w:pPr>
        <w:autoSpaceDE w:val="0"/>
        <w:autoSpaceDN w:val="0"/>
        <w:adjustRightInd w:val="0"/>
        <w:ind w:firstLine="720"/>
        <w:rPr>
          <w:color w:val="161616"/>
        </w:rPr>
      </w:pPr>
      <w:hyperlink r:id="rId11" w:history="1">
        <w:r w:rsidR="00E36670" w:rsidRPr="00232F82">
          <w:rPr>
            <w:rStyle w:val="Hyperlink"/>
          </w:rPr>
          <w:t>http://www.teachinghacks.com/audio/100ideasWeb2educators.pdf</w:t>
        </w:r>
      </w:hyperlink>
      <w:r w:rsidR="00E36670">
        <w:rPr>
          <w:color w:val="161616"/>
        </w:rPr>
        <w:t xml:space="preserve"> </w:t>
      </w:r>
    </w:p>
    <w:p w:rsidR="00E36670" w:rsidRDefault="00E36670" w:rsidP="00E36670">
      <w:pPr>
        <w:autoSpaceDE w:val="0"/>
        <w:autoSpaceDN w:val="0"/>
        <w:adjustRightInd w:val="0"/>
        <w:ind w:firstLine="720"/>
        <w:rPr>
          <w:color w:val="161616"/>
        </w:rPr>
      </w:pPr>
    </w:p>
    <w:p w:rsidR="00E36670" w:rsidRPr="00DB73C1" w:rsidRDefault="00E36670" w:rsidP="00E36670">
      <w:pPr>
        <w:rPr>
          <w:b/>
          <w:sz w:val="20"/>
          <w:szCs w:val="20"/>
        </w:rPr>
      </w:pPr>
      <w:r w:rsidRPr="00DB73C1">
        <w:rPr>
          <w:b/>
          <w:sz w:val="20"/>
          <w:szCs w:val="20"/>
        </w:rPr>
        <w:t>APA Online References:</w:t>
      </w:r>
    </w:p>
    <w:p w:rsidR="00E36670" w:rsidRPr="00DB73C1" w:rsidRDefault="00E36670" w:rsidP="00E36670">
      <w:pPr>
        <w:ind w:left="720"/>
        <w:rPr>
          <w:sz w:val="20"/>
          <w:szCs w:val="20"/>
        </w:rPr>
      </w:pPr>
      <w:r w:rsidRPr="00DB73C1">
        <w:rPr>
          <w:sz w:val="20"/>
          <w:szCs w:val="20"/>
        </w:rPr>
        <w:t>http://apastyle.apa.org/</w:t>
      </w:r>
    </w:p>
    <w:p w:rsidR="00E36670" w:rsidRPr="00DB73C1" w:rsidRDefault="00DC6245" w:rsidP="00E36670">
      <w:pPr>
        <w:ind w:left="720"/>
        <w:rPr>
          <w:sz w:val="20"/>
          <w:szCs w:val="20"/>
        </w:rPr>
      </w:pPr>
      <w:hyperlink r:id="rId12" w:history="1">
        <w:r w:rsidR="00E36670" w:rsidRPr="00DB73C1">
          <w:rPr>
            <w:rStyle w:val="Hyperlink"/>
            <w:sz w:val="20"/>
            <w:szCs w:val="20"/>
          </w:rPr>
          <w:t>http://owl.english.purdue.edu/owl/resource/560/01/</w:t>
        </w:r>
      </w:hyperlink>
    </w:p>
    <w:p w:rsidR="00E36670" w:rsidRPr="00DB73C1" w:rsidRDefault="00E36670" w:rsidP="00E36670">
      <w:pPr>
        <w:ind w:left="720"/>
        <w:rPr>
          <w:sz w:val="20"/>
          <w:szCs w:val="20"/>
        </w:rPr>
      </w:pPr>
      <w:proofErr w:type="gramStart"/>
      <w:r w:rsidRPr="00DB73C1">
        <w:rPr>
          <w:sz w:val="20"/>
          <w:szCs w:val="20"/>
        </w:rPr>
        <w:t>email</w:t>
      </w:r>
      <w:proofErr w:type="gramEnd"/>
      <w:r w:rsidRPr="00DB73C1">
        <w:rPr>
          <w:sz w:val="20"/>
          <w:szCs w:val="20"/>
        </w:rPr>
        <w:t xml:space="preserve"> </w:t>
      </w:r>
      <w:hyperlink r:id="rId13" w:history="1">
        <w:r w:rsidRPr="00DB73C1">
          <w:rPr>
            <w:rStyle w:val="Hyperlink"/>
            <w:sz w:val="20"/>
            <w:szCs w:val="20"/>
          </w:rPr>
          <w:t>apasupport@wilkes.edu</w:t>
        </w:r>
      </w:hyperlink>
      <w:r w:rsidRPr="00DB73C1">
        <w:rPr>
          <w:sz w:val="20"/>
          <w:szCs w:val="20"/>
        </w:rPr>
        <w:t xml:space="preserve"> with any APA questions</w:t>
      </w:r>
    </w:p>
    <w:p w:rsidR="00E36670" w:rsidRPr="00DB73C1" w:rsidRDefault="00E36670" w:rsidP="00E36670">
      <w:pPr>
        <w:ind w:left="720"/>
        <w:rPr>
          <w:sz w:val="20"/>
          <w:szCs w:val="20"/>
        </w:rPr>
      </w:pPr>
      <w:proofErr w:type="gramStart"/>
      <w:r w:rsidRPr="00DB73C1">
        <w:rPr>
          <w:sz w:val="20"/>
          <w:szCs w:val="20"/>
        </w:rPr>
        <w:t>go</w:t>
      </w:r>
      <w:proofErr w:type="gramEnd"/>
      <w:r w:rsidRPr="00DB73C1">
        <w:rPr>
          <w:sz w:val="20"/>
          <w:szCs w:val="20"/>
        </w:rPr>
        <w:t xml:space="preserve"> to </w:t>
      </w:r>
      <w:hyperlink r:id="rId14" w:history="1">
        <w:r w:rsidRPr="00DB73C1">
          <w:rPr>
            <w:rStyle w:val="Hyperlink"/>
            <w:sz w:val="20"/>
            <w:szCs w:val="20"/>
          </w:rPr>
          <w:t>http://www.apastyle.org/learn/tutorials/basics-tutorial.aspx</w:t>
        </w:r>
      </w:hyperlink>
    </w:p>
    <w:p w:rsidR="00E36670" w:rsidRPr="00D7293D" w:rsidRDefault="00E36670" w:rsidP="00E36670">
      <w:pPr>
        <w:autoSpaceDE w:val="0"/>
        <w:autoSpaceDN w:val="0"/>
        <w:adjustRightInd w:val="0"/>
        <w:ind w:firstLine="720"/>
        <w:rPr>
          <w:color w:val="161616"/>
          <w:szCs w:val="22"/>
        </w:rPr>
      </w:pPr>
    </w:p>
    <w:p w:rsidR="00E36670" w:rsidRDefault="00E36670">
      <w:pPr>
        <w:rPr>
          <w:b/>
          <w:color w:val="3366FF"/>
        </w:rPr>
      </w:pPr>
    </w:p>
    <w:p w:rsidR="00E36670" w:rsidRDefault="00E36670" w:rsidP="00E366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61616"/>
        </w:rPr>
      </w:pPr>
      <w:r>
        <w:rPr>
          <w:color w:val="161616"/>
        </w:rPr>
        <w:t xml:space="preserve">* You will be able to complete the course without purchasing these books, but they would serve as useful references should you decide to purchase them. </w:t>
      </w:r>
    </w:p>
    <w:p w:rsidR="00E36670" w:rsidRDefault="00E36670">
      <w:pPr>
        <w:rPr>
          <w:b/>
          <w:color w:val="3366FF"/>
        </w:rPr>
      </w:pPr>
    </w:p>
    <w:p w:rsidR="00E36670" w:rsidRDefault="00E36670">
      <w:pPr>
        <w:rPr>
          <w:b/>
        </w:rPr>
      </w:pPr>
    </w:p>
    <w:p w:rsidR="00E36670" w:rsidRPr="00FF406D" w:rsidRDefault="00E36670" w:rsidP="00E36670">
      <w:pPr>
        <w:jc w:val="center"/>
        <w:rPr>
          <w:b/>
          <w:sz w:val="22"/>
          <w:szCs w:val="22"/>
        </w:rPr>
      </w:pPr>
      <w:r w:rsidRPr="00FF406D">
        <w:rPr>
          <w:b/>
          <w:sz w:val="22"/>
          <w:szCs w:val="22"/>
        </w:rPr>
        <w:t>Student Learning O</w:t>
      </w:r>
      <w:r>
        <w:rPr>
          <w:b/>
          <w:sz w:val="22"/>
          <w:szCs w:val="22"/>
        </w:rPr>
        <w:t xml:space="preserve">bjectives </w:t>
      </w:r>
      <w:r w:rsidRPr="00FF406D">
        <w:rPr>
          <w:b/>
          <w:sz w:val="22"/>
          <w:szCs w:val="22"/>
        </w:rPr>
        <w:t xml:space="preserve">&amp; </w:t>
      </w:r>
      <w:r>
        <w:rPr>
          <w:b/>
          <w:sz w:val="22"/>
          <w:szCs w:val="22"/>
        </w:rPr>
        <w:t>Evidence of Student Learning</w:t>
      </w:r>
    </w:p>
    <w:p w:rsidR="00E36670" w:rsidRDefault="00E36670" w:rsidP="00E36670">
      <w:pPr>
        <w:rPr>
          <w:sz w:val="22"/>
          <w:szCs w:val="22"/>
        </w:rPr>
      </w:pPr>
    </w:p>
    <w:p w:rsidR="00E36670" w:rsidRDefault="00E36670" w:rsidP="00E36670">
      <w:pPr>
        <w:rPr>
          <w:b/>
          <w:sz w:val="22"/>
          <w:szCs w:val="22"/>
        </w:rPr>
      </w:pPr>
      <w:r w:rsidRPr="00DB4A1E">
        <w:rPr>
          <w:b/>
          <w:sz w:val="22"/>
          <w:szCs w:val="22"/>
        </w:rPr>
        <w:t xml:space="preserve">Institutional </w:t>
      </w:r>
      <w:r>
        <w:rPr>
          <w:b/>
          <w:sz w:val="22"/>
          <w:szCs w:val="22"/>
        </w:rPr>
        <w:t>Student</w:t>
      </w:r>
      <w:r w:rsidRPr="00DB4A1E">
        <w:rPr>
          <w:b/>
          <w:sz w:val="22"/>
          <w:szCs w:val="22"/>
        </w:rPr>
        <w:t xml:space="preserve"> Learning Outcomes</w:t>
      </w:r>
      <w:r>
        <w:rPr>
          <w:b/>
          <w:sz w:val="22"/>
          <w:szCs w:val="22"/>
        </w:rPr>
        <w:t xml:space="preserve"> (ISLO)</w:t>
      </w:r>
    </w:p>
    <w:p w:rsidR="00E36670" w:rsidRDefault="00E36670" w:rsidP="00E36670">
      <w:pPr>
        <w:rPr>
          <w:b/>
          <w:sz w:val="22"/>
          <w:szCs w:val="22"/>
        </w:rPr>
      </w:pPr>
      <w:r w:rsidRPr="00975D5F">
        <w:rPr>
          <w:sz w:val="22"/>
          <w:szCs w:val="22"/>
        </w:rPr>
        <w:t>Students will develop and demonstrate through coursework, learning experiences, co-curricular and extracurricular activities:</w:t>
      </w:r>
    </w:p>
    <w:p w:rsidR="00E36670" w:rsidRPr="00DB4A1E" w:rsidRDefault="00E36670" w:rsidP="00E36670">
      <w:pPr>
        <w:numPr>
          <w:ilvl w:val="0"/>
          <w:numId w:val="2"/>
        </w:numPr>
        <w:rPr>
          <w:sz w:val="22"/>
          <w:szCs w:val="22"/>
        </w:rPr>
      </w:pPr>
      <w:proofErr w:type="gramStart"/>
      <w:r w:rsidRPr="00DB4A1E">
        <w:rPr>
          <w:sz w:val="22"/>
          <w:szCs w:val="22"/>
        </w:rPr>
        <w:t>the</w:t>
      </w:r>
      <w:proofErr w:type="gramEnd"/>
      <w:r w:rsidRPr="00DB4A1E">
        <w:rPr>
          <w:sz w:val="22"/>
          <w:szCs w:val="22"/>
        </w:rPr>
        <w:t xml:space="preserve"> knowledge, skills, and scholarship that are appropriate to their general and major field areas of study.</w:t>
      </w:r>
    </w:p>
    <w:p w:rsidR="00E36670" w:rsidRPr="00DB4A1E" w:rsidRDefault="00E36670" w:rsidP="00E36670">
      <w:pPr>
        <w:numPr>
          <w:ilvl w:val="0"/>
          <w:numId w:val="2"/>
        </w:numPr>
        <w:rPr>
          <w:sz w:val="22"/>
          <w:szCs w:val="22"/>
        </w:rPr>
      </w:pPr>
      <w:proofErr w:type="gramStart"/>
      <w:r w:rsidRPr="00DB4A1E">
        <w:rPr>
          <w:sz w:val="22"/>
          <w:szCs w:val="22"/>
        </w:rPr>
        <w:t>effective</w:t>
      </w:r>
      <w:proofErr w:type="gramEnd"/>
      <w:r w:rsidRPr="00DB4A1E">
        <w:rPr>
          <w:sz w:val="22"/>
          <w:szCs w:val="22"/>
        </w:rPr>
        <w:t xml:space="preserve"> written and oral communication skills and information literacy using an</w:t>
      </w:r>
      <w:r>
        <w:rPr>
          <w:sz w:val="22"/>
          <w:szCs w:val="22"/>
        </w:rPr>
        <w:t xml:space="preserve"> array of media and modalities.</w:t>
      </w:r>
    </w:p>
    <w:p w:rsidR="00E36670" w:rsidRPr="00DB4A1E" w:rsidRDefault="00E36670" w:rsidP="00E36670">
      <w:pPr>
        <w:numPr>
          <w:ilvl w:val="0"/>
          <w:numId w:val="2"/>
        </w:numPr>
        <w:rPr>
          <w:sz w:val="22"/>
          <w:szCs w:val="22"/>
        </w:rPr>
      </w:pPr>
      <w:proofErr w:type="gramStart"/>
      <w:r w:rsidRPr="00DB4A1E">
        <w:rPr>
          <w:sz w:val="22"/>
          <w:szCs w:val="22"/>
        </w:rPr>
        <w:t>practical</w:t>
      </w:r>
      <w:proofErr w:type="gramEnd"/>
      <w:r w:rsidRPr="00DB4A1E">
        <w:rPr>
          <w:sz w:val="22"/>
          <w:szCs w:val="22"/>
        </w:rPr>
        <w:t>, critical, analytical, and</w:t>
      </w:r>
      <w:r>
        <w:rPr>
          <w:sz w:val="22"/>
          <w:szCs w:val="22"/>
        </w:rPr>
        <w:t xml:space="preserve"> quantitative reasoning skills.</w:t>
      </w:r>
    </w:p>
    <w:p w:rsidR="00E36670" w:rsidRPr="00DB4A1E" w:rsidRDefault="00E36670" w:rsidP="00E36670">
      <w:pPr>
        <w:numPr>
          <w:ilvl w:val="0"/>
          <w:numId w:val="2"/>
        </w:numPr>
        <w:rPr>
          <w:sz w:val="22"/>
          <w:szCs w:val="22"/>
        </w:rPr>
      </w:pPr>
      <w:proofErr w:type="gramStart"/>
      <w:r w:rsidRPr="00DB4A1E">
        <w:rPr>
          <w:sz w:val="22"/>
          <w:szCs w:val="22"/>
        </w:rPr>
        <w:t>actions</w:t>
      </w:r>
      <w:proofErr w:type="gramEnd"/>
      <w:r w:rsidRPr="00DB4A1E">
        <w:rPr>
          <w:sz w:val="22"/>
          <w:szCs w:val="22"/>
        </w:rPr>
        <w:t xml:space="preserve"> reflecting ethical reasoning, civic responsibility, environmental stewardship, and respect for diversity.</w:t>
      </w:r>
    </w:p>
    <w:p w:rsidR="00E36670" w:rsidRDefault="00E36670" w:rsidP="00E36670">
      <w:pPr>
        <w:numPr>
          <w:ilvl w:val="0"/>
          <w:numId w:val="2"/>
        </w:numPr>
        <w:rPr>
          <w:sz w:val="22"/>
          <w:szCs w:val="22"/>
        </w:rPr>
      </w:pPr>
      <w:proofErr w:type="gramStart"/>
      <w:r w:rsidRPr="00DB4A1E">
        <w:rPr>
          <w:sz w:val="22"/>
          <w:szCs w:val="22"/>
        </w:rPr>
        <w:t>interpersonal</w:t>
      </w:r>
      <w:proofErr w:type="gramEnd"/>
      <w:r w:rsidRPr="00DB4A1E">
        <w:rPr>
          <w:sz w:val="22"/>
          <w:szCs w:val="22"/>
        </w:rPr>
        <w:t xml:space="preserve"> skills and knowledge of self as a learner that contribute to effective team work, mentoring, and life-long learning. </w:t>
      </w:r>
    </w:p>
    <w:p w:rsidR="00E36670" w:rsidRDefault="00E36670" w:rsidP="00E36670">
      <w:pPr>
        <w:ind w:left="360"/>
        <w:rPr>
          <w:sz w:val="22"/>
          <w:szCs w:val="22"/>
        </w:rPr>
      </w:pPr>
    </w:p>
    <w:p w:rsidR="00E36670" w:rsidRDefault="00E36670" w:rsidP="00E36670">
      <w:pPr>
        <w:rPr>
          <w:b/>
          <w:sz w:val="22"/>
          <w:szCs w:val="22"/>
        </w:rPr>
      </w:pPr>
      <w:r w:rsidRPr="00975D5F">
        <w:rPr>
          <w:b/>
          <w:sz w:val="22"/>
          <w:szCs w:val="22"/>
        </w:rPr>
        <w:t>School of E</w:t>
      </w:r>
      <w:r>
        <w:rPr>
          <w:b/>
          <w:sz w:val="22"/>
          <w:szCs w:val="22"/>
        </w:rPr>
        <w:t>ducation Learning Outcomes (SELO</w:t>
      </w:r>
      <w:r w:rsidRPr="00975D5F">
        <w:rPr>
          <w:b/>
          <w:sz w:val="22"/>
          <w:szCs w:val="22"/>
        </w:rPr>
        <w:t>)</w:t>
      </w:r>
    </w:p>
    <w:p w:rsidR="00E36670" w:rsidRDefault="00E36670" w:rsidP="00E36670">
      <w:pPr>
        <w:rPr>
          <w:sz w:val="22"/>
          <w:szCs w:val="22"/>
        </w:rPr>
      </w:pPr>
      <w:r w:rsidRPr="00975D5F">
        <w:rPr>
          <w:sz w:val="22"/>
          <w:szCs w:val="22"/>
        </w:rPr>
        <w:t>Education students will develop and demonstrate the following learning outcomes as appropriate to their selected level and field:</w:t>
      </w:r>
    </w:p>
    <w:p w:rsidR="00E36670" w:rsidRPr="009B63BD" w:rsidRDefault="00E36670" w:rsidP="00E36670">
      <w:pPr>
        <w:numPr>
          <w:ilvl w:val="0"/>
          <w:numId w:val="3"/>
        </w:numPr>
        <w:rPr>
          <w:sz w:val="22"/>
          <w:szCs w:val="22"/>
        </w:rPr>
      </w:pPr>
      <w:r w:rsidRPr="009B63BD">
        <w:rPr>
          <w:sz w:val="22"/>
          <w:szCs w:val="22"/>
        </w:rPr>
        <w:t>the knowledge, skills, and scholarship appropriate in their chosen field of study;</w:t>
      </w:r>
    </w:p>
    <w:p w:rsidR="00E36670" w:rsidRPr="009B63BD" w:rsidRDefault="00E36670" w:rsidP="00E36670">
      <w:pPr>
        <w:numPr>
          <w:ilvl w:val="0"/>
          <w:numId w:val="3"/>
        </w:numPr>
        <w:rPr>
          <w:sz w:val="22"/>
          <w:szCs w:val="22"/>
        </w:rPr>
      </w:pPr>
      <w:r w:rsidRPr="009B63BD">
        <w:rPr>
          <w:sz w:val="22"/>
          <w:szCs w:val="22"/>
        </w:rPr>
        <w:t>effective written and oral communication skills;</w:t>
      </w:r>
    </w:p>
    <w:p w:rsidR="00E36670" w:rsidRPr="009B63BD" w:rsidRDefault="00E36670" w:rsidP="00E36670">
      <w:pPr>
        <w:numPr>
          <w:ilvl w:val="0"/>
          <w:numId w:val="3"/>
        </w:numPr>
        <w:rPr>
          <w:sz w:val="22"/>
          <w:szCs w:val="22"/>
        </w:rPr>
      </w:pPr>
      <w:r w:rsidRPr="009B63BD">
        <w:rPr>
          <w:sz w:val="22"/>
          <w:szCs w:val="22"/>
        </w:rPr>
        <w:t>information literacy that fosters intelligent and active participation in the educational community;</w:t>
      </w:r>
    </w:p>
    <w:p w:rsidR="00E36670" w:rsidRPr="009B63BD" w:rsidRDefault="00E36670" w:rsidP="00E36670">
      <w:pPr>
        <w:numPr>
          <w:ilvl w:val="0"/>
          <w:numId w:val="3"/>
        </w:numPr>
        <w:rPr>
          <w:sz w:val="22"/>
          <w:szCs w:val="22"/>
        </w:rPr>
      </w:pPr>
      <w:r w:rsidRPr="009B63BD">
        <w:rPr>
          <w:sz w:val="22"/>
          <w:szCs w:val="22"/>
        </w:rPr>
        <w:t xml:space="preserve">technical competence and pedagogical skill to  infuse technology in support of the teaching and learning process;            </w:t>
      </w:r>
    </w:p>
    <w:p w:rsidR="00E36670" w:rsidRPr="009B63BD" w:rsidRDefault="00E36670" w:rsidP="00E36670">
      <w:pPr>
        <w:numPr>
          <w:ilvl w:val="0"/>
          <w:numId w:val="3"/>
        </w:numPr>
        <w:rPr>
          <w:sz w:val="22"/>
          <w:szCs w:val="22"/>
        </w:rPr>
      </w:pPr>
      <w:r w:rsidRPr="009B63BD">
        <w:rPr>
          <w:sz w:val="22"/>
          <w:szCs w:val="22"/>
        </w:rPr>
        <w:t>practical, critical, and analytical thinking strategies;</w:t>
      </w:r>
    </w:p>
    <w:p w:rsidR="00E36670" w:rsidRPr="009B63BD" w:rsidRDefault="00E36670" w:rsidP="00E36670">
      <w:pPr>
        <w:numPr>
          <w:ilvl w:val="0"/>
          <w:numId w:val="3"/>
        </w:numPr>
        <w:rPr>
          <w:sz w:val="22"/>
          <w:szCs w:val="22"/>
        </w:rPr>
      </w:pPr>
      <w:r w:rsidRPr="009B63BD">
        <w:rPr>
          <w:sz w:val="22"/>
          <w:szCs w:val="22"/>
        </w:rPr>
        <w:t xml:space="preserve">the ability to make informed decisions based on accurate and relevant data;  </w:t>
      </w:r>
    </w:p>
    <w:p w:rsidR="00E36670" w:rsidRPr="009B63BD" w:rsidRDefault="00E36670" w:rsidP="00E36670">
      <w:pPr>
        <w:numPr>
          <w:ilvl w:val="0"/>
          <w:numId w:val="3"/>
        </w:numPr>
        <w:rPr>
          <w:sz w:val="22"/>
          <w:szCs w:val="22"/>
        </w:rPr>
      </w:pPr>
      <w:r w:rsidRPr="009B63BD">
        <w:rPr>
          <w:sz w:val="22"/>
          <w:szCs w:val="22"/>
        </w:rPr>
        <w:t>actions reflecting integrity, self-respect, moral courage,  personal responsibility, and the ability to understand individual differences in order to meet the needs of the students and communities served</w:t>
      </w:r>
    </w:p>
    <w:p w:rsidR="00E36670" w:rsidRPr="00976BC3" w:rsidRDefault="00E36670" w:rsidP="00E36670">
      <w:pPr>
        <w:numPr>
          <w:ilvl w:val="0"/>
          <w:numId w:val="3"/>
        </w:numPr>
        <w:rPr>
          <w:sz w:val="22"/>
          <w:szCs w:val="22"/>
        </w:rPr>
      </w:pPr>
      <w:proofErr w:type="gramStart"/>
      <w:r w:rsidRPr="009B63BD">
        <w:rPr>
          <w:sz w:val="22"/>
          <w:szCs w:val="22"/>
        </w:rPr>
        <w:t>collaborative</w:t>
      </w:r>
      <w:proofErr w:type="gramEnd"/>
      <w:r w:rsidRPr="009B63BD">
        <w:rPr>
          <w:sz w:val="22"/>
          <w:szCs w:val="22"/>
        </w:rPr>
        <w:t xml:space="preserve"> skills that promote teamwork.</w:t>
      </w:r>
    </w:p>
    <w:p w:rsidR="00E36670" w:rsidRPr="00DB4A1E" w:rsidRDefault="00E36670" w:rsidP="00E36670">
      <w:pPr>
        <w:rPr>
          <w:sz w:val="22"/>
          <w:szCs w:val="22"/>
        </w:rPr>
      </w:pPr>
    </w:p>
    <w:p w:rsidR="00E36670" w:rsidRPr="00DB4A1E" w:rsidRDefault="00E36670" w:rsidP="00E36670">
      <w:pPr>
        <w:rPr>
          <w:b/>
          <w:sz w:val="22"/>
          <w:szCs w:val="22"/>
        </w:rPr>
      </w:pPr>
      <w:r w:rsidRPr="00DB4A1E">
        <w:rPr>
          <w:b/>
          <w:sz w:val="22"/>
          <w:szCs w:val="22"/>
        </w:rPr>
        <w:t xml:space="preserve">Graduate Education </w:t>
      </w:r>
      <w:r>
        <w:rPr>
          <w:b/>
          <w:sz w:val="22"/>
          <w:szCs w:val="22"/>
        </w:rPr>
        <w:t xml:space="preserve">Student </w:t>
      </w:r>
      <w:r w:rsidRPr="00DB4A1E">
        <w:rPr>
          <w:b/>
          <w:sz w:val="22"/>
          <w:szCs w:val="22"/>
        </w:rPr>
        <w:t>Program Outcomes</w:t>
      </w:r>
      <w:r>
        <w:rPr>
          <w:b/>
          <w:sz w:val="22"/>
          <w:szCs w:val="22"/>
        </w:rPr>
        <w:t xml:space="preserve"> (GEPO)</w:t>
      </w:r>
    </w:p>
    <w:p w:rsidR="00E36670" w:rsidRDefault="00E36670" w:rsidP="00E36670">
      <w:pPr>
        <w:numPr>
          <w:ilvl w:val="0"/>
          <w:numId w:val="4"/>
        </w:numPr>
        <w:rPr>
          <w:sz w:val="22"/>
          <w:szCs w:val="22"/>
        </w:rPr>
      </w:pPr>
      <w:r w:rsidRPr="00DB4A1E">
        <w:rPr>
          <w:sz w:val="22"/>
          <w:szCs w:val="22"/>
        </w:rPr>
        <w:t>The student will develop the knowledge, skills, and scholarship that are appropriate to the educational program.</w:t>
      </w:r>
    </w:p>
    <w:p w:rsidR="00E36670" w:rsidRDefault="00E36670" w:rsidP="00E36670">
      <w:pPr>
        <w:numPr>
          <w:ilvl w:val="0"/>
          <w:numId w:val="4"/>
        </w:numPr>
        <w:rPr>
          <w:sz w:val="22"/>
          <w:szCs w:val="22"/>
        </w:rPr>
      </w:pPr>
      <w:r w:rsidRPr="00DB4A1E">
        <w:rPr>
          <w:sz w:val="22"/>
          <w:szCs w:val="22"/>
        </w:rPr>
        <w:t>The student will demonstrate effective written and oral language skills appropriate to knowledge acquisition and professional resp</w:t>
      </w:r>
      <w:r>
        <w:rPr>
          <w:sz w:val="22"/>
          <w:szCs w:val="22"/>
        </w:rPr>
        <w:t>onsibilities of the discipline.</w:t>
      </w:r>
    </w:p>
    <w:p w:rsidR="00E36670" w:rsidRDefault="00E36670" w:rsidP="00E36670">
      <w:pPr>
        <w:numPr>
          <w:ilvl w:val="0"/>
          <w:numId w:val="4"/>
        </w:numPr>
        <w:rPr>
          <w:sz w:val="22"/>
          <w:szCs w:val="22"/>
        </w:rPr>
      </w:pPr>
      <w:r w:rsidRPr="00DB4A1E">
        <w:rPr>
          <w:sz w:val="22"/>
          <w:szCs w:val="22"/>
        </w:rPr>
        <w:t>The student will demonstrate data driven decision-making skills.</w:t>
      </w:r>
    </w:p>
    <w:p w:rsidR="00E36670" w:rsidRDefault="00E36670" w:rsidP="00E36670">
      <w:pPr>
        <w:numPr>
          <w:ilvl w:val="0"/>
          <w:numId w:val="4"/>
        </w:numPr>
        <w:rPr>
          <w:sz w:val="22"/>
          <w:szCs w:val="22"/>
        </w:rPr>
      </w:pPr>
      <w:r w:rsidRPr="00DB4A1E">
        <w:rPr>
          <w:sz w:val="22"/>
          <w:szCs w:val="22"/>
        </w:rPr>
        <w:t>The student will demonstrate an understanding of diversity by applying differentiation t</w:t>
      </w:r>
      <w:r>
        <w:rPr>
          <w:sz w:val="22"/>
          <w:szCs w:val="22"/>
        </w:rPr>
        <w:t>o the educational process.</w:t>
      </w:r>
    </w:p>
    <w:p w:rsidR="00E36670" w:rsidRPr="00DB4A1E" w:rsidRDefault="00E36670" w:rsidP="00E36670">
      <w:pPr>
        <w:numPr>
          <w:ilvl w:val="0"/>
          <w:numId w:val="4"/>
        </w:numPr>
        <w:rPr>
          <w:sz w:val="22"/>
          <w:szCs w:val="22"/>
        </w:rPr>
      </w:pPr>
      <w:r w:rsidRPr="00DB4A1E">
        <w:rPr>
          <w:sz w:val="22"/>
          <w:szCs w:val="22"/>
        </w:rPr>
        <w:t>The student will understand the critical role of collaboration in creating an effective educational process.</w:t>
      </w:r>
    </w:p>
    <w:p w:rsidR="00E36670" w:rsidRDefault="00E36670" w:rsidP="00E36670">
      <w:pPr>
        <w:rPr>
          <w:sz w:val="22"/>
          <w:szCs w:val="22"/>
        </w:rPr>
      </w:pPr>
    </w:p>
    <w:p w:rsidR="00E36670" w:rsidRDefault="00E36670" w:rsidP="00E36670">
      <w:pPr>
        <w:ind w:left="720" w:hanging="360"/>
        <w:rPr>
          <w:sz w:val="22"/>
          <w:szCs w:val="22"/>
        </w:rPr>
      </w:pPr>
    </w:p>
    <w:p w:rsidR="00E36670" w:rsidRDefault="00E36670" w:rsidP="00E36670">
      <w:pPr>
        <w:rPr>
          <w:sz w:val="22"/>
          <w:szCs w:val="22"/>
        </w:rPr>
      </w:pPr>
      <w:r w:rsidRPr="00FF406D">
        <w:rPr>
          <w:sz w:val="22"/>
          <w:szCs w:val="22"/>
        </w:rPr>
        <w:t xml:space="preserve">The students will attain the </w:t>
      </w:r>
      <w:r>
        <w:rPr>
          <w:sz w:val="22"/>
          <w:szCs w:val="22"/>
        </w:rPr>
        <w:t>listed</w:t>
      </w:r>
      <w:r w:rsidRPr="00FF406D">
        <w:rPr>
          <w:sz w:val="22"/>
          <w:szCs w:val="22"/>
        </w:rPr>
        <w:t xml:space="preserve"> </w:t>
      </w:r>
      <w:r>
        <w:rPr>
          <w:sz w:val="22"/>
          <w:szCs w:val="22"/>
        </w:rPr>
        <w:t>learning objectives</w:t>
      </w:r>
      <w:r w:rsidRPr="00FF406D">
        <w:rPr>
          <w:sz w:val="22"/>
          <w:szCs w:val="22"/>
        </w:rPr>
        <w:t xml:space="preserve"> </w:t>
      </w:r>
      <w:r>
        <w:rPr>
          <w:sz w:val="22"/>
          <w:szCs w:val="22"/>
        </w:rPr>
        <w:t xml:space="preserve">by </w:t>
      </w:r>
      <w:r w:rsidRPr="00FF406D">
        <w:rPr>
          <w:sz w:val="22"/>
          <w:szCs w:val="22"/>
        </w:rPr>
        <w:t>complet</w:t>
      </w:r>
      <w:r>
        <w:rPr>
          <w:sz w:val="22"/>
          <w:szCs w:val="22"/>
        </w:rPr>
        <w:t>ing</w:t>
      </w:r>
      <w:r w:rsidRPr="00FF406D">
        <w:rPr>
          <w:sz w:val="22"/>
          <w:szCs w:val="22"/>
        </w:rPr>
        <w:t xml:space="preserve"> the</w:t>
      </w:r>
      <w:r>
        <w:rPr>
          <w:sz w:val="22"/>
          <w:szCs w:val="22"/>
        </w:rPr>
        <w:t xml:space="preserve"> key instructional</w:t>
      </w:r>
      <w:r w:rsidRPr="00FF406D">
        <w:rPr>
          <w:sz w:val="22"/>
          <w:szCs w:val="22"/>
        </w:rPr>
        <w:t xml:space="preserve"> </w:t>
      </w:r>
      <w:r>
        <w:rPr>
          <w:sz w:val="22"/>
          <w:szCs w:val="22"/>
        </w:rPr>
        <w:t xml:space="preserve">assignments, </w:t>
      </w:r>
      <w:r w:rsidRPr="00FF406D">
        <w:rPr>
          <w:sz w:val="22"/>
          <w:szCs w:val="22"/>
        </w:rPr>
        <w:t>activities</w:t>
      </w:r>
      <w:r>
        <w:rPr>
          <w:sz w:val="22"/>
          <w:szCs w:val="22"/>
        </w:rPr>
        <w:t xml:space="preserve">, or </w:t>
      </w:r>
      <w:r w:rsidRPr="00FF406D">
        <w:rPr>
          <w:sz w:val="22"/>
          <w:szCs w:val="22"/>
        </w:rPr>
        <w:t>assessments</w:t>
      </w:r>
      <w:r>
        <w:rPr>
          <w:sz w:val="22"/>
          <w:szCs w:val="22"/>
        </w:rPr>
        <w:t xml:space="preserve"> as evidence of learning in this course.</w:t>
      </w:r>
    </w:p>
    <w:p w:rsidR="00E36670" w:rsidRDefault="00E36670" w:rsidP="00E36670">
      <w:pPr>
        <w:rPr>
          <w:sz w:val="22"/>
          <w:szCs w:val="22"/>
        </w:rPr>
      </w:pPr>
    </w:p>
    <w:p w:rsidR="00E36670" w:rsidRDefault="00E36670" w:rsidP="00E36670">
      <w:pPr>
        <w:rPr>
          <w:sz w:val="22"/>
          <w:szCs w:val="22"/>
        </w:rPr>
      </w:pPr>
    </w:p>
    <w:p w:rsidR="00E36670" w:rsidRDefault="00E36670" w:rsidP="00E36670">
      <w:pPr>
        <w:rPr>
          <w:sz w:val="22"/>
          <w:szCs w:val="22"/>
        </w:rPr>
      </w:pPr>
    </w:p>
    <w:p w:rsidR="00E36670" w:rsidRDefault="00E36670" w:rsidP="00E36670">
      <w:pPr>
        <w:rPr>
          <w:sz w:val="22"/>
          <w:szCs w:val="22"/>
        </w:rPr>
      </w:pPr>
    </w:p>
    <w:p w:rsidR="00E36670" w:rsidRPr="00AF7743" w:rsidRDefault="00E36670" w:rsidP="00E36670">
      <w:pPr>
        <w:rPr>
          <w:color w:val="FF0000"/>
          <w:sz w:val="22"/>
          <w:szCs w:val="22"/>
        </w:rPr>
      </w:pPr>
    </w:p>
    <w:p w:rsidR="00E36670" w:rsidRDefault="00E36670" w:rsidP="00E36670">
      <w:pPr>
        <w:rPr>
          <w:b/>
          <w:sz w:val="22"/>
          <w:szCs w:val="22"/>
        </w:rPr>
      </w:pPr>
    </w:p>
    <w:tbl>
      <w:tblPr>
        <w:tblW w:w="100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530"/>
        <w:gridCol w:w="4860"/>
      </w:tblGrid>
      <w:tr w:rsidR="00E36670" w:rsidRPr="00626A65">
        <w:trPr>
          <w:trHeight w:val="1070"/>
        </w:trPr>
        <w:tc>
          <w:tcPr>
            <w:tcW w:w="3690" w:type="dxa"/>
            <w:shd w:val="clear" w:color="auto" w:fill="E6E6E6"/>
          </w:tcPr>
          <w:p w:rsidR="00E36670" w:rsidRPr="00626A65" w:rsidRDefault="00E36670" w:rsidP="00E36670">
            <w:pPr>
              <w:jc w:val="center"/>
              <w:rPr>
                <w:b/>
                <w:sz w:val="20"/>
                <w:szCs w:val="20"/>
              </w:rPr>
            </w:pPr>
            <w:r>
              <w:rPr>
                <w:sz w:val="22"/>
                <w:szCs w:val="22"/>
              </w:rPr>
              <w:br w:type="page"/>
              <w:t xml:space="preserve"> </w:t>
            </w:r>
          </w:p>
          <w:p w:rsidR="00E36670" w:rsidRPr="00626A65" w:rsidRDefault="00E36670" w:rsidP="00E36670">
            <w:pPr>
              <w:jc w:val="center"/>
              <w:rPr>
                <w:b/>
                <w:sz w:val="20"/>
                <w:szCs w:val="20"/>
              </w:rPr>
            </w:pPr>
            <w:r w:rsidRPr="00626A65">
              <w:rPr>
                <w:b/>
                <w:sz w:val="20"/>
                <w:szCs w:val="20"/>
              </w:rPr>
              <w:t xml:space="preserve">Student Learning Objectives </w:t>
            </w:r>
          </w:p>
          <w:p w:rsidR="00E36670" w:rsidRPr="00626A65" w:rsidRDefault="00E36670" w:rsidP="00E36670">
            <w:pPr>
              <w:jc w:val="center"/>
              <w:rPr>
                <w:b/>
                <w:sz w:val="20"/>
                <w:szCs w:val="20"/>
              </w:rPr>
            </w:pPr>
          </w:p>
          <w:p w:rsidR="00E36670" w:rsidRPr="00626A65" w:rsidRDefault="00E36670" w:rsidP="00E36670">
            <w:pPr>
              <w:rPr>
                <w:b/>
                <w:sz w:val="20"/>
                <w:szCs w:val="20"/>
              </w:rPr>
            </w:pPr>
            <w:r w:rsidRPr="00626A65">
              <w:rPr>
                <w:b/>
                <w:sz w:val="20"/>
                <w:szCs w:val="20"/>
              </w:rPr>
              <w:t>The students will:</w:t>
            </w:r>
          </w:p>
        </w:tc>
        <w:tc>
          <w:tcPr>
            <w:tcW w:w="1530" w:type="dxa"/>
            <w:shd w:val="clear" w:color="auto" w:fill="E6E6E6"/>
          </w:tcPr>
          <w:p w:rsidR="00E36670" w:rsidRDefault="00E36670" w:rsidP="00E36670">
            <w:pPr>
              <w:jc w:val="center"/>
              <w:rPr>
                <w:b/>
                <w:sz w:val="20"/>
                <w:szCs w:val="20"/>
              </w:rPr>
            </w:pPr>
          </w:p>
          <w:p w:rsidR="00E36670" w:rsidRDefault="00E36670" w:rsidP="00E36670">
            <w:pPr>
              <w:jc w:val="center"/>
              <w:rPr>
                <w:b/>
                <w:sz w:val="20"/>
                <w:szCs w:val="20"/>
              </w:rPr>
            </w:pPr>
            <w:r>
              <w:rPr>
                <w:b/>
                <w:sz w:val="20"/>
                <w:szCs w:val="20"/>
              </w:rPr>
              <w:t>ISLO</w:t>
            </w:r>
          </w:p>
          <w:p w:rsidR="00E36670" w:rsidRDefault="00E36670" w:rsidP="00E36670">
            <w:pPr>
              <w:jc w:val="center"/>
              <w:rPr>
                <w:b/>
                <w:sz w:val="20"/>
                <w:szCs w:val="20"/>
              </w:rPr>
            </w:pPr>
            <w:r>
              <w:rPr>
                <w:b/>
                <w:sz w:val="20"/>
                <w:szCs w:val="20"/>
              </w:rPr>
              <w:t>SELO</w:t>
            </w:r>
          </w:p>
          <w:p w:rsidR="00E36670" w:rsidRDefault="00E36670" w:rsidP="00E36670">
            <w:pPr>
              <w:jc w:val="center"/>
              <w:rPr>
                <w:b/>
                <w:sz w:val="20"/>
                <w:szCs w:val="20"/>
              </w:rPr>
            </w:pPr>
            <w:r>
              <w:rPr>
                <w:b/>
                <w:sz w:val="20"/>
                <w:szCs w:val="20"/>
              </w:rPr>
              <w:t>GEPO</w:t>
            </w:r>
          </w:p>
          <w:p w:rsidR="00E36670" w:rsidRDefault="00E36670" w:rsidP="00E36670">
            <w:pPr>
              <w:jc w:val="center"/>
              <w:rPr>
                <w:b/>
                <w:sz w:val="20"/>
                <w:szCs w:val="20"/>
              </w:rPr>
            </w:pPr>
            <w:r>
              <w:rPr>
                <w:b/>
                <w:sz w:val="20"/>
                <w:szCs w:val="20"/>
              </w:rPr>
              <w:t>CTPO</w:t>
            </w:r>
          </w:p>
          <w:p w:rsidR="00E36670" w:rsidRDefault="00E36670" w:rsidP="00E36670">
            <w:pPr>
              <w:jc w:val="center"/>
              <w:rPr>
                <w:b/>
                <w:sz w:val="20"/>
                <w:szCs w:val="20"/>
              </w:rPr>
            </w:pPr>
            <w:r>
              <w:rPr>
                <w:b/>
                <w:sz w:val="20"/>
                <w:szCs w:val="20"/>
              </w:rPr>
              <w:t>ITSPO</w:t>
            </w:r>
          </w:p>
          <w:p w:rsidR="00E36670" w:rsidRPr="00626A65" w:rsidRDefault="00E36670" w:rsidP="00E36670">
            <w:pPr>
              <w:jc w:val="center"/>
              <w:rPr>
                <w:b/>
                <w:sz w:val="20"/>
                <w:szCs w:val="20"/>
              </w:rPr>
            </w:pPr>
          </w:p>
        </w:tc>
        <w:tc>
          <w:tcPr>
            <w:tcW w:w="4860" w:type="dxa"/>
            <w:shd w:val="clear" w:color="auto" w:fill="E6E6E6"/>
          </w:tcPr>
          <w:p w:rsidR="00E36670" w:rsidRPr="00626A65" w:rsidRDefault="00E36670" w:rsidP="00E36670">
            <w:pPr>
              <w:jc w:val="center"/>
              <w:rPr>
                <w:b/>
                <w:sz w:val="20"/>
                <w:szCs w:val="20"/>
              </w:rPr>
            </w:pPr>
          </w:p>
          <w:p w:rsidR="00E36670" w:rsidRPr="00626A65" w:rsidRDefault="00E36670" w:rsidP="00E36670">
            <w:pPr>
              <w:jc w:val="center"/>
              <w:rPr>
                <w:b/>
                <w:sz w:val="20"/>
                <w:szCs w:val="20"/>
              </w:rPr>
            </w:pPr>
            <w:r w:rsidRPr="00626A65">
              <w:rPr>
                <w:b/>
                <w:sz w:val="20"/>
                <w:szCs w:val="20"/>
              </w:rPr>
              <w:t>Evidence of Learning</w:t>
            </w:r>
          </w:p>
          <w:p w:rsidR="00E36670" w:rsidRPr="00626A65" w:rsidRDefault="00E36670" w:rsidP="00E36670">
            <w:pPr>
              <w:jc w:val="center"/>
              <w:rPr>
                <w:b/>
                <w:sz w:val="18"/>
                <w:szCs w:val="18"/>
              </w:rPr>
            </w:pPr>
            <w:r w:rsidRPr="00626A65">
              <w:rPr>
                <w:b/>
                <w:sz w:val="18"/>
                <w:szCs w:val="18"/>
              </w:rPr>
              <w:t>~ Key Instructional Assignments, Activities, or Assessments ~</w:t>
            </w:r>
          </w:p>
          <w:p w:rsidR="00E36670" w:rsidRPr="00626A65" w:rsidRDefault="00E36670" w:rsidP="00E36670">
            <w:pPr>
              <w:jc w:val="center"/>
              <w:rPr>
                <w:b/>
                <w:sz w:val="18"/>
                <w:szCs w:val="18"/>
              </w:rPr>
            </w:pPr>
          </w:p>
          <w:p w:rsidR="00E36670" w:rsidRPr="00626A65" w:rsidRDefault="00E36670" w:rsidP="00E36670">
            <w:pPr>
              <w:jc w:val="center"/>
              <w:rPr>
                <w:b/>
                <w:i/>
                <w:sz w:val="16"/>
                <w:szCs w:val="16"/>
              </w:rPr>
            </w:pPr>
          </w:p>
        </w:tc>
      </w:tr>
      <w:tr w:rsidR="00E36670" w:rsidRPr="00626A65">
        <w:tc>
          <w:tcPr>
            <w:tcW w:w="3690" w:type="dxa"/>
          </w:tcPr>
          <w:p w:rsidR="00E36670" w:rsidRPr="00514283" w:rsidRDefault="00E36670" w:rsidP="00E36670">
            <w:pPr>
              <w:autoSpaceDE w:val="0"/>
              <w:autoSpaceDN w:val="0"/>
              <w:adjustRightInd w:val="0"/>
              <w:rPr>
                <w:b/>
                <w:color w:val="0033CC"/>
                <w:sz w:val="20"/>
              </w:rPr>
            </w:pPr>
            <w:r>
              <w:rPr>
                <w:b/>
                <w:color w:val="0033CC"/>
                <w:sz w:val="20"/>
                <w:szCs w:val="20"/>
              </w:rPr>
              <w:t xml:space="preserve">Examine the role of emerging technologies in enhancing teaching and learning processes. </w:t>
            </w:r>
          </w:p>
        </w:tc>
        <w:tc>
          <w:tcPr>
            <w:tcW w:w="1530" w:type="dxa"/>
          </w:tcPr>
          <w:p w:rsidR="00E36670" w:rsidRPr="0068638A" w:rsidRDefault="00E36670" w:rsidP="00E36670">
            <w:pPr>
              <w:autoSpaceDE w:val="0"/>
              <w:autoSpaceDN w:val="0"/>
              <w:adjustRightInd w:val="0"/>
              <w:rPr>
                <w:sz w:val="20"/>
                <w:szCs w:val="20"/>
              </w:rPr>
            </w:pPr>
            <w:r w:rsidRPr="0068638A">
              <w:rPr>
                <w:sz w:val="20"/>
                <w:szCs w:val="20"/>
              </w:rPr>
              <w:t>ISLO (1)</w:t>
            </w:r>
          </w:p>
          <w:p w:rsidR="00E36670" w:rsidRPr="0068638A" w:rsidRDefault="00E36670" w:rsidP="00E36670">
            <w:pPr>
              <w:autoSpaceDE w:val="0"/>
              <w:autoSpaceDN w:val="0"/>
              <w:adjustRightInd w:val="0"/>
              <w:rPr>
                <w:sz w:val="20"/>
                <w:szCs w:val="20"/>
              </w:rPr>
            </w:pPr>
            <w:r w:rsidRPr="0068638A">
              <w:rPr>
                <w:sz w:val="20"/>
                <w:szCs w:val="20"/>
              </w:rPr>
              <w:t>SELO (1, 4)</w:t>
            </w:r>
          </w:p>
          <w:p w:rsidR="00E36670" w:rsidRPr="0068638A" w:rsidRDefault="00E36670" w:rsidP="00E36670">
            <w:pPr>
              <w:autoSpaceDE w:val="0"/>
              <w:autoSpaceDN w:val="0"/>
              <w:adjustRightInd w:val="0"/>
              <w:rPr>
                <w:sz w:val="20"/>
                <w:szCs w:val="20"/>
              </w:rPr>
            </w:pPr>
            <w:r w:rsidRPr="0068638A">
              <w:rPr>
                <w:sz w:val="20"/>
                <w:szCs w:val="20"/>
              </w:rPr>
              <w:t>GEPO (1)</w:t>
            </w:r>
          </w:p>
          <w:p w:rsidR="00E36670" w:rsidRPr="0068638A" w:rsidRDefault="00E36670" w:rsidP="00E36670">
            <w:pPr>
              <w:rPr>
                <w:sz w:val="20"/>
                <w:szCs w:val="20"/>
              </w:rPr>
            </w:pPr>
            <w:r w:rsidRPr="0068638A">
              <w:rPr>
                <w:sz w:val="20"/>
                <w:szCs w:val="20"/>
              </w:rPr>
              <w:t>CTPO (</w:t>
            </w:r>
            <w:r>
              <w:rPr>
                <w:sz w:val="20"/>
                <w:szCs w:val="20"/>
              </w:rPr>
              <w:t>3</w:t>
            </w:r>
            <w:r w:rsidRPr="0068638A">
              <w:rPr>
                <w:sz w:val="20"/>
                <w:szCs w:val="20"/>
              </w:rPr>
              <w:t>)</w:t>
            </w:r>
          </w:p>
          <w:p w:rsidR="00E36670" w:rsidRPr="00B849C4" w:rsidRDefault="00E36670" w:rsidP="00E36670">
            <w:pPr>
              <w:rPr>
                <w:sz w:val="20"/>
                <w:szCs w:val="22"/>
              </w:rPr>
            </w:pPr>
            <w:r w:rsidRPr="00B849C4">
              <w:rPr>
                <w:sz w:val="20"/>
                <w:szCs w:val="20"/>
              </w:rPr>
              <w:t xml:space="preserve">ITSPO </w:t>
            </w:r>
            <w:r>
              <w:rPr>
                <w:sz w:val="20"/>
                <w:szCs w:val="20"/>
              </w:rPr>
              <w:t>(1, 2)</w:t>
            </w:r>
          </w:p>
        </w:tc>
        <w:tc>
          <w:tcPr>
            <w:tcW w:w="4860" w:type="dxa"/>
          </w:tcPr>
          <w:p w:rsidR="00E36670" w:rsidRPr="0068638A" w:rsidRDefault="00E36670" w:rsidP="00E36670">
            <w:pPr>
              <w:autoSpaceDE w:val="0"/>
              <w:autoSpaceDN w:val="0"/>
              <w:adjustRightInd w:val="0"/>
              <w:rPr>
                <w:sz w:val="20"/>
                <w:szCs w:val="20"/>
              </w:rPr>
            </w:pPr>
            <w:r w:rsidRPr="0068638A">
              <w:rPr>
                <w:sz w:val="20"/>
                <w:szCs w:val="20"/>
              </w:rPr>
              <w:t>Forum 1.2F: Web 2.0 Video Reflections</w:t>
            </w:r>
          </w:p>
          <w:p w:rsidR="00E36670" w:rsidRPr="0068638A" w:rsidRDefault="00E36670" w:rsidP="00E36670">
            <w:pPr>
              <w:autoSpaceDE w:val="0"/>
              <w:autoSpaceDN w:val="0"/>
              <w:adjustRightInd w:val="0"/>
              <w:rPr>
                <w:sz w:val="20"/>
                <w:szCs w:val="20"/>
              </w:rPr>
            </w:pPr>
            <w:r w:rsidRPr="0068638A">
              <w:rPr>
                <w:sz w:val="20"/>
                <w:szCs w:val="20"/>
              </w:rPr>
              <w:t>Forum 3.5F: Google Maps &amp; Earth Discussion</w:t>
            </w:r>
          </w:p>
          <w:p w:rsidR="00E36670" w:rsidRPr="0068638A" w:rsidRDefault="00E36670" w:rsidP="00E36670">
            <w:pPr>
              <w:autoSpaceDE w:val="0"/>
              <w:autoSpaceDN w:val="0"/>
              <w:adjustRightInd w:val="0"/>
              <w:rPr>
                <w:sz w:val="20"/>
                <w:szCs w:val="20"/>
              </w:rPr>
            </w:pPr>
            <w:r w:rsidRPr="0068638A">
              <w:rPr>
                <w:sz w:val="20"/>
                <w:szCs w:val="20"/>
              </w:rPr>
              <w:t>Forum 4.1F: RSS Reflections</w:t>
            </w:r>
          </w:p>
          <w:p w:rsidR="00E36670" w:rsidRPr="0068638A" w:rsidRDefault="00E36670" w:rsidP="00E36670">
            <w:pPr>
              <w:autoSpaceDE w:val="0"/>
              <w:autoSpaceDN w:val="0"/>
              <w:adjustRightInd w:val="0"/>
              <w:rPr>
                <w:sz w:val="20"/>
                <w:szCs w:val="20"/>
              </w:rPr>
            </w:pPr>
            <w:r w:rsidRPr="0068638A">
              <w:rPr>
                <w:sz w:val="20"/>
                <w:szCs w:val="20"/>
              </w:rPr>
              <w:t>Forum 5.1F: Blogging in Education</w:t>
            </w:r>
          </w:p>
          <w:p w:rsidR="00E36670" w:rsidRPr="0068638A" w:rsidRDefault="00E36670" w:rsidP="00E36670">
            <w:pPr>
              <w:autoSpaceDE w:val="0"/>
              <w:autoSpaceDN w:val="0"/>
              <w:adjustRightInd w:val="0"/>
              <w:rPr>
                <w:sz w:val="20"/>
                <w:szCs w:val="20"/>
              </w:rPr>
            </w:pPr>
            <w:r w:rsidRPr="0068638A">
              <w:rPr>
                <w:sz w:val="20"/>
                <w:szCs w:val="20"/>
              </w:rPr>
              <w:t xml:space="preserve">Forum </w:t>
            </w:r>
            <w:r>
              <w:rPr>
                <w:sz w:val="20"/>
                <w:szCs w:val="20"/>
              </w:rPr>
              <w:t>8</w:t>
            </w:r>
            <w:r w:rsidRPr="0068638A">
              <w:rPr>
                <w:sz w:val="20"/>
                <w:szCs w:val="20"/>
              </w:rPr>
              <w:t>.1F: Podcasting Subscriptions</w:t>
            </w:r>
          </w:p>
          <w:p w:rsidR="00E36670" w:rsidRPr="0068638A" w:rsidRDefault="00E36670" w:rsidP="00E36670">
            <w:pPr>
              <w:autoSpaceDE w:val="0"/>
              <w:autoSpaceDN w:val="0"/>
              <w:adjustRightInd w:val="0"/>
              <w:rPr>
                <w:sz w:val="20"/>
                <w:szCs w:val="20"/>
              </w:rPr>
            </w:pPr>
            <w:r w:rsidRPr="0068638A">
              <w:rPr>
                <w:sz w:val="20"/>
                <w:szCs w:val="20"/>
              </w:rPr>
              <w:t xml:space="preserve">Forum </w:t>
            </w:r>
            <w:r>
              <w:rPr>
                <w:sz w:val="20"/>
                <w:szCs w:val="20"/>
              </w:rPr>
              <w:t>8</w:t>
            </w:r>
            <w:r w:rsidRPr="0068638A">
              <w:rPr>
                <w:sz w:val="20"/>
                <w:szCs w:val="20"/>
              </w:rPr>
              <w:t>.2F: Podcasts in Education</w:t>
            </w:r>
          </w:p>
          <w:p w:rsidR="00E36670" w:rsidRPr="0068638A" w:rsidRDefault="00E36670" w:rsidP="00E36670">
            <w:pPr>
              <w:autoSpaceDE w:val="0"/>
              <w:autoSpaceDN w:val="0"/>
              <w:adjustRightInd w:val="0"/>
              <w:rPr>
                <w:sz w:val="20"/>
                <w:szCs w:val="20"/>
              </w:rPr>
            </w:pPr>
            <w:r w:rsidRPr="0068638A">
              <w:rPr>
                <w:sz w:val="20"/>
                <w:szCs w:val="20"/>
              </w:rPr>
              <w:t>Forum 7.1F: Online Media</w:t>
            </w:r>
          </w:p>
          <w:p w:rsidR="00E36670" w:rsidRPr="0068638A" w:rsidRDefault="00E36670" w:rsidP="00E36670">
            <w:pPr>
              <w:autoSpaceDE w:val="0"/>
              <w:autoSpaceDN w:val="0"/>
              <w:adjustRightInd w:val="0"/>
              <w:rPr>
                <w:sz w:val="20"/>
                <w:szCs w:val="20"/>
              </w:rPr>
            </w:pPr>
            <w:r w:rsidRPr="0068638A">
              <w:rPr>
                <w:sz w:val="20"/>
                <w:szCs w:val="20"/>
              </w:rPr>
              <w:t xml:space="preserve">Forum </w:t>
            </w:r>
            <w:r>
              <w:rPr>
                <w:sz w:val="20"/>
                <w:szCs w:val="20"/>
              </w:rPr>
              <w:t>6</w:t>
            </w:r>
            <w:r w:rsidRPr="0068638A">
              <w:rPr>
                <w:sz w:val="20"/>
                <w:szCs w:val="20"/>
              </w:rPr>
              <w:t>.1F: Wikis</w:t>
            </w:r>
          </w:p>
          <w:p w:rsidR="00E36670" w:rsidRPr="0068638A" w:rsidRDefault="00E36670" w:rsidP="00E36670">
            <w:pPr>
              <w:autoSpaceDE w:val="0"/>
              <w:autoSpaceDN w:val="0"/>
              <w:adjustRightInd w:val="0"/>
              <w:rPr>
                <w:sz w:val="20"/>
                <w:szCs w:val="20"/>
              </w:rPr>
            </w:pPr>
            <w:r w:rsidRPr="0068638A">
              <w:rPr>
                <w:sz w:val="20"/>
                <w:szCs w:val="20"/>
              </w:rPr>
              <w:t>Forum 9.1F: Teacher Tools using Web 2.0</w:t>
            </w:r>
          </w:p>
          <w:p w:rsidR="00E36670" w:rsidRPr="0068638A" w:rsidRDefault="00E36670" w:rsidP="00E36670">
            <w:pPr>
              <w:autoSpaceDE w:val="0"/>
              <w:autoSpaceDN w:val="0"/>
              <w:adjustRightInd w:val="0"/>
              <w:rPr>
                <w:sz w:val="20"/>
                <w:szCs w:val="20"/>
              </w:rPr>
            </w:pPr>
            <w:r w:rsidRPr="0068638A">
              <w:rPr>
                <w:sz w:val="20"/>
                <w:szCs w:val="20"/>
              </w:rPr>
              <w:t>Forum 10.1F: Social Networking and</w:t>
            </w:r>
            <w:r>
              <w:rPr>
                <w:sz w:val="20"/>
                <w:szCs w:val="20"/>
              </w:rPr>
              <w:t xml:space="preserve"> </w:t>
            </w:r>
            <w:r w:rsidRPr="0068638A">
              <w:rPr>
                <w:sz w:val="20"/>
                <w:szCs w:val="20"/>
              </w:rPr>
              <w:t>Bookmarking</w:t>
            </w:r>
          </w:p>
          <w:p w:rsidR="00E36670" w:rsidRPr="0068638A" w:rsidRDefault="00E36670" w:rsidP="00E36670">
            <w:pPr>
              <w:rPr>
                <w:sz w:val="20"/>
                <w:szCs w:val="22"/>
              </w:rPr>
            </w:pPr>
            <w:r w:rsidRPr="0068638A">
              <w:rPr>
                <w:sz w:val="20"/>
                <w:szCs w:val="20"/>
              </w:rPr>
              <w:t>Forum 11.1F: Virtual Frontiers</w:t>
            </w:r>
          </w:p>
        </w:tc>
      </w:tr>
      <w:tr w:rsidR="00E36670" w:rsidRPr="00626A65">
        <w:tc>
          <w:tcPr>
            <w:tcW w:w="3690" w:type="dxa"/>
          </w:tcPr>
          <w:p w:rsidR="00E36670" w:rsidRPr="00514283" w:rsidRDefault="00E36670" w:rsidP="00E36670">
            <w:pPr>
              <w:autoSpaceDE w:val="0"/>
              <w:autoSpaceDN w:val="0"/>
              <w:adjustRightInd w:val="0"/>
              <w:rPr>
                <w:b/>
                <w:color w:val="0033CC"/>
                <w:sz w:val="20"/>
                <w:szCs w:val="20"/>
              </w:rPr>
            </w:pPr>
            <w:r w:rsidRPr="00514283">
              <w:rPr>
                <w:b/>
                <w:color w:val="0033CC"/>
                <w:sz w:val="20"/>
                <w:szCs w:val="20"/>
              </w:rPr>
              <w:t>Develop model lessons using</w:t>
            </w:r>
            <w:r>
              <w:rPr>
                <w:b/>
                <w:color w:val="0033CC"/>
                <w:sz w:val="20"/>
                <w:szCs w:val="20"/>
              </w:rPr>
              <w:t xml:space="preserve"> emerging technologies</w:t>
            </w:r>
            <w:r w:rsidRPr="00514283">
              <w:rPr>
                <w:b/>
                <w:color w:val="0033CC"/>
                <w:sz w:val="20"/>
                <w:szCs w:val="20"/>
              </w:rPr>
              <w:t xml:space="preserve"> </w:t>
            </w:r>
            <w:r>
              <w:rPr>
                <w:b/>
                <w:color w:val="0033CC"/>
                <w:sz w:val="20"/>
                <w:szCs w:val="20"/>
              </w:rPr>
              <w:t xml:space="preserve">to </w:t>
            </w:r>
            <w:r w:rsidRPr="00514283">
              <w:rPr>
                <w:b/>
                <w:color w:val="0033CC"/>
                <w:sz w:val="20"/>
                <w:szCs w:val="20"/>
              </w:rPr>
              <w:t>facilitate active student learning.</w:t>
            </w:r>
          </w:p>
          <w:p w:rsidR="00E36670" w:rsidRPr="0068638A" w:rsidRDefault="00E36670" w:rsidP="00E36670">
            <w:pPr>
              <w:autoSpaceDE w:val="0"/>
              <w:autoSpaceDN w:val="0"/>
              <w:adjustRightInd w:val="0"/>
              <w:rPr>
                <w:color w:val="000000"/>
                <w:sz w:val="20"/>
              </w:rPr>
            </w:pPr>
          </w:p>
        </w:tc>
        <w:tc>
          <w:tcPr>
            <w:tcW w:w="1530" w:type="dxa"/>
          </w:tcPr>
          <w:p w:rsidR="00E36670" w:rsidRPr="0068638A" w:rsidRDefault="00E36670" w:rsidP="00E36670">
            <w:pPr>
              <w:autoSpaceDE w:val="0"/>
              <w:autoSpaceDN w:val="0"/>
              <w:adjustRightInd w:val="0"/>
              <w:rPr>
                <w:sz w:val="20"/>
                <w:szCs w:val="20"/>
              </w:rPr>
            </w:pPr>
            <w:r w:rsidRPr="0068638A">
              <w:rPr>
                <w:sz w:val="20"/>
                <w:szCs w:val="20"/>
              </w:rPr>
              <w:t>ISLO (1, 3)</w:t>
            </w:r>
          </w:p>
          <w:p w:rsidR="00E36670" w:rsidRPr="0068638A" w:rsidRDefault="00E36670" w:rsidP="00E36670">
            <w:pPr>
              <w:autoSpaceDE w:val="0"/>
              <w:autoSpaceDN w:val="0"/>
              <w:adjustRightInd w:val="0"/>
              <w:rPr>
                <w:sz w:val="20"/>
                <w:szCs w:val="20"/>
              </w:rPr>
            </w:pPr>
            <w:r w:rsidRPr="0068638A">
              <w:rPr>
                <w:sz w:val="20"/>
                <w:szCs w:val="20"/>
              </w:rPr>
              <w:t>SELO (1, 4)</w:t>
            </w:r>
          </w:p>
          <w:p w:rsidR="00E36670" w:rsidRPr="0068638A" w:rsidRDefault="00E36670" w:rsidP="00E36670">
            <w:pPr>
              <w:autoSpaceDE w:val="0"/>
              <w:autoSpaceDN w:val="0"/>
              <w:adjustRightInd w:val="0"/>
              <w:rPr>
                <w:sz w:val="20"/>
                <w:szCs w:val="20"/>
              </w:rPr>
            </w:pPr>
            <w:r w:rsidRPr="0068638A">
              <w:rPr>
                <w:sz w:val="20"/>
                <w:szCs w:val="20"/>
              </w:rPr>
              <w:t>GEPO (1)</w:t>
            </w:r>
          </w:p>
          <w:p w:rsidR="00E36670" w:rsidRDefault="00E36670" w:rsidP="00E36670">
            <w:pPr>
              <w:rPr>
                <w:sz w:val="20"/>
                <w:szCs w:val="20"/>
              </w:rPr>
            </w:pPr>
            <w:r w:rsidRPr="0068638A">
              <w:rPr>
                <w:sz w:val="20"/>
                <w:szCs w:val="20"/>
              </w:rPr>
              <w:t>CTPO (</w:t>
            </w:r>
            <w:r>
              <w:rPr>
                <w:sz w:val="20"/>
                <w:szCs w:val="20"/>
              </w:rPr>
              <w:t>1, 2, 3</w:t>
            </w:r>
            <w:r w:rsidRPr="0068638A">
              <w:rPr>
                <w:sz w:val="20"/>
                <w:szCs w:val="20"/>
              </w:rPr>
              <w:t>)</w:t>
            </w:r>
          </w:p>
          <w:p w:rsidR="00E36670" w:rsidRPr="00B849C4" w:rsidRDefault="00E36670" w:rsidP="00E36670">
            <w:pPr>
              <w:rPr>
                <w:sz w:val="20"/>
                <w:szCs w:val="22"/>
              </w:rPr>
            </w:pPr>
            <w:r w:rsidRPr="00B849C4">
              <w:rPr>
                <w:sz w:val="20"/>
                <w:szCs w:val="20"/>
              </w:rPr>
              <w:t xml:space="preserve">ITSPO </w:t>
            </w:r>
            <w:r>
              <w:rPr>
                <w:sz w:val="20"/>
                <w:szCs w:val="20"/>
              </w:rPr>
              <w:t>(</w:t>
            </w:r>
            <w:r w:rsidRPr="00B849C4">
              <w:rPr>
                <w:sz w:val="20"/>
                <w:szCs w:val="20"/>
              </w:rPr>
              <w:t>7</w:t>
            </w:r>
            <w:r>
              <w:rPr>
                <w:sz w:val="20"/>
                <w:szCs w:val="20"/>
              </w:rPr>
              <w:t>)</w:t>
            </w:r>
          </w:p>
        </w:tc>
        <w:tc>
          <w:tcPr>
            <w:tcW w:w="4860" w:type="dxa"/>
          </w:tcPr>
          <w:p w:rsidR="00E36670" w:rsidRDefault="00E36670" w:rsidP="00E36670">
            <w:pPr>
              <w:autoSpaceDE w:val="0"/>
              <w:autoSpaceDN w:val="0"/>
              <w:adjustRightInd w:val="0"/>
              <w:rPr>
                <w:sz w:val="20"/>
                <w:szCs w:val="20"/>
              </w:rPr>
            </w:pPr>
            <w:r w:rsidRPr="008C63C1">
              <w:rPr>
                <w:sz w:val="20"/>
                <w:szCs w:val="20"/>
              </w:rPr>
              <w:t>Unit 3.1A: Google Account</w:t>
            </w:r>
          </w:p>
          <w:p w:rsidR="00E36670" w:rsidRPr="008C63C1" w:rsidRDefault="00E36670" w:rsidP="00E36670">
            <w:pPr>
              <w:autoSpaceDE w:val="0"/>
              <w:autoSpaceDN w:val="0"/>
              <w:adjustRightInd w:val="0"/>
              <w:rPr>
                <w:sz w:val="20"/>
                <w:szCs w:val="20"/>
              </w:rPr>
            </w:pPr>
            <w:r>
              <w:rPr>
                <w:sz w:val="20"/>
                <w:szCs w:val="20"/>
              </w:rPr>
              <w:t>Unit 3.2A: Google Calendar</w:t>
            </w:r>
          </w:p>
          <w:p w:rsidR="00E36670" w:rsidRPr="0068638A" w:rsidRDefault="00E36670" w:rsidP="00E36670">
            <w:pPr>
              <w:autoSpaceDE w:val="0"/>
              <w:autoSpaceDN w:val="0"/>
              <w:adjustRightInd w:val="0"/>
              <w:rPr>
                <w:sz w:val="20"/>
                <w:szCs w:val="20"/>
              </w:rPr>
            </w:pPr>
            <w:r w:rsidRPr="0068638A">
              <w:rPr>
                <w:sz w:val="20"/>
                <w:szCs w:val="20"/>
              </w:rPr>
              <w:t>Unit 3.3A: Google Docs and Spreadsheet</w:t>
            </w:r>
          </w:p>
          <w:p w:rsidR="00E36670" w:rsidRPr="0068638A" w:rsidRDefault="00E36670" w:rsidP="00E36670">
            <w:pPr>
              <w:autoSpaceDE w:val="0"/>
              <w:autoSpaceDN w:val="0"/>
              <w:adjustRightInd w:val="0"/>
              <w:rPr>
                <w:sz w:val="20"/>
                <w:szCs w:val="20"/>
              </w:rPr>
            </w:pPr>
            <w:r w:rsidRPr="0068638A">
              <w:rPr>
                <w:sz w:val="20"/>
                <w:szCs w:val="20"/>
              </w:rPr>
              <w:t>Forum 3.5F: Google Maps &amp; Earth Discussion</w:t>
            </w:r>
          </w:p>
          <w:p w:rsidR="00E36670" w:rsidRPr="0068638A" w:rsidRDefault="00E36670" w:rsidP="00E36670">
            <w:pPr>
              <w:autoSpaceDE w:val="0"/>
              <w:autoSpaceDN w:val="0"/>
              <w:adjustRightInd w:val="0"/>
              <w:rPr>
                <w:sz w:val="20"/>
                <w:szCs w:val="20"/>
              </w:rPr>
            </w:pPr>
            <w:r w:rsidRPr="0068638A">
              <w:rPr>
                <w:sz w:val="20"/>
                <w:szCs w:val="20"/>
              </w:rPr>
              <w:t>Forum 4.1F: RSS Reflections</w:t>
            </w:r>
          </w:p>
          <w:p w:rsidR="00E36670" w:rsidRPr="0068638A" w:rsidRDefault="00E36670" w:rsidP="00E36670">
            <w:pPr>
              <w:autoSpaceDE w:val="0"/>
              <w:autoSpaceDN w:val="0"/>
              <w:adjustRightInd w:val="0"/>
              <w:rPr>
                <w:sz w:val="20"/>
                <w:szCs w:val="20"/>
              </w:rPr>
            </w:pPr>
            <w:r w:rsidRPr="0068638A">
              <w:rPr>
                <w:sz w:val="20"/>
                <w:szCs w:val="20"/>
              </w:rPr>
              <w:t>Forum 5.1F: Blogging in Education</w:t>
            </w:r>
          </w:p>
          <w:p w:rsidR="00E36670" w:rsidRPr="0068638A" w:rsidRDefault="00E36670" w:rsidP="00E36670">
            <w:pPr>
              <w:autoSpaceDE w:val="0"/>
              <w:autoSpaceDN w:val="0"/>
              <w:adjustRightInd w:val="0"/>
              <w:rPr>
                <w:sz w:val="20"/>
                <w:szCs w:val="20"/>
              </w:rPr>
            </w:pPr>
            <w:r w:rsidRPr="0068638A">
              <w:rPr>
                <w:sz w:val="20"/>
                <w:szCs w:val="20"/>
              </w:rPr>
              <w:t>Forum 6.2F: Podcasts in Education</w:t>
            </w:r>
          </w:p>
          <w:p w:rsidR="00E36670" w:rsidRPr="0068638A" w:rsidRDefault="00E36670" w:rsidP="00E36670">
            <w:pPr>
              <w:rPr>
                <w:sz w:val="20"/>
                <w:szCs w:val="22"/>
              </w:rPr>
            </w:pPr>
            <w:r w:rsidRPr="0068638A">
              <w:rPr>
                <w:sz w:val="20"/>
                <w:szCs w:val="20"/>
              </w:rPr>
              <w:t>Forum 9.1F: Teacher Tools using Web 2.0</w:t>
            </w:r>
          </w:p>
        </w:tc>
      </w:tr>
      <w:tr w:rsidR="00E36670" w:rsidRPr="00626A65">
        <w:tc>
          <w:tcPr>
            <w:tcW w:w="3690" w:type="dxa"/>
          </w:tcPr>
          <w:p w:rsidR="00E36670" w:rsidRPr="00E701DC" w:rsidRDefault="00E36670" w:rsidP="00E36670">
            <w:pPr>
              <w:autoSpaceDE w:val="0"/>
              <w:autoSpaceDN w:val="0"/>
              <w:adjustRightInd w:val="0"/>
              <w:rPr>
                <w:b/>
                <w:color w:val="0033CC"/>
                <w:sz w:val="20"/>
              </w:rPr>
            </w:pPr>
            <w:r w:rsidRPr="00E701DC">
              <w:rPr>
                <w:b/>
                <w:color w:val="0033CC"/>
                <w:sz w:val="20"/>
                <w:szCs w:val="20"/>
              </w:rPr>
              <w:t xml:space="preserve">Present curricular information </w:t>
            </w:r>
            <w:r>
              <w:rPr>
                <w:b/>
                <w:color w:val="0033CC"/>
                <w:sz w:val="20"/>
                <w:szCs w:val="20"/>
              </w:rPr>
              <w:t>using</w:t>
            </w:r>
            <w:r w:rsidRPr="00E701DC">
              <w:rPr>
                <w:b/>
                <w:color w:val="0033CC"/>
                <w:sz w:val="20"/>
                <w:szCs w:val="20"/>
              </w:rPr>
              <w:t xml:space="preserve"> emerging technologies.</w:t>
            </w:r>
          </w:p>
        </w:tc>
        <w:tc>
          <w:tcPr>
            <w:tcW w:w="1530" w:type="dxa"/>
          </w:tcPr>
          <w:p w:rsidR="00E36670" w:rsidRPr="0068638A" w:rsidRDefault="00E36670" w:rsidP="00E36670">
            <w:pPr>
              <w:autoSpaceDE w:val="0"/>
              <w:autoSpaceDN w:val="0"/>
              <w:adjustRightInd w:val="0"/>
              <w:rPr>
                <w:sz w:val="20"/>
                <w:szCs w:val="20"/>
              </w:rPr>
            </w:pPr>
            <w:r w:rsidRPr="0068638A">
              <w:rPr>
                <w:sz w:val="20"/>
                <w:szCs w:val="20"/>
              </w:rPr>
              <w:t>ISLO (1, 3)</w:t>
            </w:r>
          </w:p>
          <w:p w:rsidR="00E36670" w:rsidRPr="0068638A" w:rsidRDefault="00E36670" w:rsidP="00E36670">
            <w:pPr>
              <w:autoSpaceDE w:val="0"/>
              <w:autoSpaceDN w:val="0"/>
              <w:adjustRightInd w:val="0"/>
              <w:rPr>
                <w:sz w:val="20"/>
                <w:szCs w:val="20"/>
              </w:rPr>
            </w:pPr>
            <w:r w:rsidRPr="0068638A">
              <w:rPr>
                <w:sz w:val="20"/>
                <w:szCs w:val="20"/>
              </w:rPr>
              <w:t>SELO (1, 4)</w:t>
            </w:r>
          </w:p>
          <w:p w:rsidR="00E36670" w:rsidRPr="0068638A" w:rsidRDefault="00E36670" w:rsidP="00E36670">
            <w:pPr>
              <w:autoSpaceDE w:val="0"/>
              <w:autoSpaceDN w:val="0"/>
              <w:adjustRightInd w:val="0"/>
              <w:rPr>
                <w:sz w:val="20"/>
                <w:szCs w:val="20"/>
              </w:rPr>
            </w:pPr>
            <w:r w:rsidRPr="0068638A">
              <w:rPr>
                <w:sz w:val="20"/>
                <w:szCs w:val="20"/>
              </w:rPr>
              <w:t>GEPO (1, 5)</w:t>
            </w:r>
          </w:p>
          <w:p w:rsidR="00E36670" w:rsidRDefault="00E36670" w:rsidP="00E36670">
            <w:pPr>
              <w:rPr>
                <w:sz w:val="20"/>
                <w:szCs w:val="20"/>
              </w:rPr>
            </w:pPr>
            <w:r w:rsidRPr="0068638A">
              <w:rPr>
                <w:sz w:val="20"/>
                <w:szCs w:val="20"/>
              </w:rPr>
              <w:t>CTPO (</w:t>
            </w:r>
            <w:r>
              <w:rPr>
                <w:sz w:val="20"/>
                <w:szCs w:val="20"/>
              </w:rPr>
              <w:t>1, 2, 3</w:t>
            </w:r>
            <w:r w:rsidRPr="0068638A">
              <w:rPr>
                <w:sz w:val="20"/>
                <w:szCs w:val="20"/>
              </w:rPr>
              <w:t>)</w:t>
            </w:r>
          </w:p>
          <w:p w:rsidR="00E36670" w:rsidRPr="00B849C4" w:rsidRDefault="00E36670" w:rsidP="00E36670">
            <w:pPr>
              <w:rPr>
                <w:sz w:val="20"/>
                <w:szCs w:val="22"/>
              </w:rPr>
            </w:pPr>
            <w:r w:rsidRPr="00B849C4">
              <w:rPr>
                <w:sz w:val="20"/>
                <w:szCs w:val="20"/>
              </w:rPr>
              <w:t xml:space="preserve">ITSPO </w:t>
            </w:r>
            <w:r>
              <w:rPr>
                <w:sz w:val="20"/>
                <w:szCs w:val="20"/>
              </w:rPr>
              <w:t>(1</w:t>
            </w:r>
            <w:r w:rsidRPr="00B849C4">
              <w:rPr>
                <w:sz w:val="20"/>
                <w:szCs w:val="20"/>
              </w:rPr>
              <w:t xml:space="preserve">, </w:t>
            </w:r>
            <w:r>
              <w:rPr>
                <w:sz w:val="20"/>
                <w:szCs w:val="20"/>
              </w:rPr>
              <w:t>2)</w:t>
            </w:r>
          </w:p>
        </w:tc>
        <w:tc>
          <w:tcPr>
            <w:tcW w:w="4860" w:type="dxa"/>
          </w:tcPr>
          <w:p w:rsidR="00E36670" w:rsidRPr="0068638A" w:rsidRDefault="00E36670" w:rsidP="00E36670">
            <w:pPr>
              <w:autoSpaceDE w:val="0"/>
              <w:autoSpaceDN w:val="0"/>
              <w:adjustRightInd w:val="0"/>
              <w:rPr>
                <w:sz w:val="20"/>
                <w:szCs w:val="20"/>
              </w:rPr>
            </w:pPr>
            <w:r w:rsidRPr="0068638A">
              <w:rPr>
                <w:sz w:val="20"/>
                <w:szCs w:val="20"/>
              </w:rPr>
              <w:t>Unit 3.3A: Google Docs and Spreadsheet</w:t>
            </w:r>
          </w:p>
          <w:p w:rsidR="00E36670" w:rsidRPr="0068638A" w:rsidRDefault="00E36670" w:rsidP="00E36670">
            <w:pPr>
              <w:autoSpaceDE w:val="0"/>
              <w:autoSpaceDN w:val="0"/>
              <w:adjustRightInd w:val="0"/>
              <w:rPr>
                <w:sz w:val="20"/>
                <w:szCs w:val="20"/>
              </w:rPr>
            </w:pPr>
            <w:r w:rsidRPr="0068638A">
              <w:rPr>
                <w:sz w:val="20"/>
                <w:szCs w:val="20"/>
              </w:rPr>
              <w:t>Unit 3.4A: Google Custom Search Engine</w:t>
            </w:r>
          </w:p>
          <w:p w:rsidR="00E36670" w:rsidRPr="0068638A" w:rsidRDefault="00E36670" w:rsidP="00E36670">
            <w:pPr>
              <w:autoSpaceDE w:val="0"/>
              <w:autoSpaceDN w:val="0"/>
              <w:adjustRightInd w:val="0"/>
              <w:rPr>
                <w:sz w:val="20"/>
                <w:szCs w:val="20"/>
              </w:rPr>
            </w:pPr>
            <w:r w:rsidRPr="0068638A">
              <w:rPr>
                <w:sz w:val="20"/>
                <w:szCs w:val="20"/>
              </w:rPr>
              <w:t>Unit 3.5A: Google Maps</w:t>
            </w:r>
          </w:p>
          <w:p w:rsidR="00E36670" w:rsidRPr="0068638A" w:rsidRDefault="00E36670" w:rsidP="00E36670">
            <w:pPr>
              <w:autoSpaceDE w:val="0"/>
              <w:autoSpaceDN w:val="0"/>
              <w:adjustRightInd w:val="0"/>
              <w:rPr>
                <w:sz w:val="20"/>
                <w:szCs w:val="20"/>
              </w:rPr>
            </w:pPr>
            <w:r w:rsidRPr="0068638A">
              <w:rPr>
                <w:sz w:val="20"/>
                <w:szCs w:val="20"/>
              </w:rPr>
              <w:t>Unit 3.7A: Google Earth</w:t>
            </w:r>
          </w:p>
          <w:p w:rsidR="00E36670" w:rsidRPr="0068638A" w:rsidRDefault="00E36670" w:rsidP="00E36670">
            <w:pPr>
              <w:autoSpaceDE w:val="0"/>
              <w:autoSpaceDN w:val="0"/>
              <w:adjustRightInd w:val="0"/>
              <w:rPr>
                <w:sz w:val="20"/>
                <w:szCs w:val="20"/>
              </w:rPr>
            </w:pPr>
            <w:r w:rsidRPr="0068638A">
              <w:rPr>
                <w:sz w:val="20"/>
                <w:szCs w:val="20"/>
              </w:rPr>
              <w:t>Unit 4.1A: RSS: Subscribing to a News</w:t>
            </w:r>
            <w:r>
              <w:rPr>
                <w:sz w:val="20"/>
                <w:szCs w:val="20"/>
              </w:rPr>
              <w:t xml:space="preserve"> </w:t>
            </w:r>
            <w:r w:rsidRPr="0068638A">
              <w:rPr>
                <w:sz w:val="20"/>
                <w:szCs w:val="20"/>
              </w:rPr>
              <w:t>Aggregator</w:t>
            </w:r>
          </w:p>
          <w:p w:rsidR="00E36670" w:rsidRPr="0068638A" w:rsidRDefault="00E36670" w:rsidP="00E36670">
            <w:pPr>
              <w:autoSpaceDE w:val="0"/>
              <w:autoSpaceDN w:val="0"/>
              <w:adjustRightInd w:val="0"/>
              <w:rPr>
                <w:sz w:val="20"/>
                <w:szCs w:val="20"/>
              </w:rPr>
            </w:pPr>
            <w:r w:rsidRPr="0068638A">
              <w:rPr>
                <w:sz w:val="20"/>
                <w:szCs w:val="20"/>
              </w:rPr>
              <w:t>Unit 5.2A: Blog Creation and Maintenance</w:t>
            </w:r>
          </w:p>
          <w:p w:rsidR="00E36670" w:rsidRPr="0068638A" w:rsidRDefault="00E36670" w:rsidP="00E36670">
            <w:pPr>
              <w:autoSpaceDE w:val="0"/>
              <w:autoSpaceDN w:val="0"/>
              <w:adjustRightInd w:val="0"/>
              <w:rPr>
                <w:sz w:val="20"/>
                <w:szCs w:val="20"/>
              </w:rPr>
            </w:pPr>
            <w:r w:rsidRPr="0068638A">
              <w:rPr>
                <w:sz w:val="20"/>
                <w:szCs w:val="20"/>
              </w:rPr>
              <w:t xml:space="preserve">Unit 7.1A: Online Media </w:t>
            </w:r>
            <w:r>
              <w:rPr>
                <w:sz w:val="20"/>
                <w:szCs w:val="20"/>
              </w:rPr>
              <w:t>Review</w:t>
            </w:r>
          </w:p>
          <w:p w:rsidR="00E36670" w:rsidRPr="0068638A" w:rsidRDefault="00E36670" w:rsidP="00E36670">
            <w:pPr>
              <w:autoSpaceDE w:val="0"/>
              <w:autoSpaceDN w:val="0"/>
              <w:adjustRightInd w:val="0"/>
              <w:rPr>
                <w:sz w:val="20"/>
                <w:szCs w:val="20"/>
              </w:rPr>
            </w:pPr>
            <w:r w:rsidRPr="0068638A">
              <w:rPr>
                <w:sz w:val="20"/>
                <w:szCs w:val="20"/>
              </w:rPr>
              <w:t xml:space="preserve">Unit </w:t>
            </w:r>
            <w:r>
              <w:rPr>
                <w:sz w:val="20"/>
                <w:szCs w:val="20"/>
              </w:rPr>
              <w:t>6</w:t>
            </w:r>
            <w:r w:rsidRPr="0068638A">
              <w:rPr>
                <w:sz w:val="20"/>
                <w:szCs w:val="20"/>
              </w:rPr>
              <w:t>.2A: Wiki creation</w:t>
            </w:r>
          </w:p>
          <w:p w:rsidR="00E36670" w:rsidRPr="0068638A" w:rsidRDefault="00E36670" w:rsidP="00E36670">
            <w:pPr>
              <w:rPr>
                <w:sz w:val="20"/>
                <w:szCs w:val="22"/>
              </w:rPr>
            </w:pPr>
            <w:r w:rsidRPr="0068638A">
              <w:rPr>
                <w:sz w:val="20"/>
                <w:szCs w:val="20"/>
              </w:rPr>
              <w:t>Unit 1</w:t>
            </w:r>
            <w:r>
              <w:rPr>
                <w:sz w:val="20"/>
                <w:szCs w:val="20"/>
              </w:rPr>
              <w:t>0</w:t>
            </w:r>
            <w:r w:rsidRPr="0068638A">
              <w:rPr>
                <w:sz w:val="20"/>
                <w:szCs w:val="20"/>
              </w:rPr>
              <w:t xml:space="preserve">.1A: </w:t>
            </w:r>
            <w:r>
              <w:rPr>
                <w:sz w:val="20"/>
                <w:szCs w:val="20"/>
              </w:rPr>
              <w:t>Twitter</w:t>
            </w:r>
          </w:p>
        </w:tc>
      </w:tr>
      <w:tr w:rsidR="00E36670" w:rsidRPr="00626A65">
        <w:tc>
          <w:tcPr>
            <w:tcW w:w="3690" w:type="dxa"/>
          </w:tcPr>
          <w:p w:rsidR="00E36670" w:rsidRPr="00903810" w:rsidRDefault="00E36670" w:rsidP="00E36670">
            <w:pPr>
              <w:autoSpaceDE w:val="0"/>
              <w:autoSpaceDN w:val="0"/>
              <w:adjustRightInd w:val="0"/>
              <w:rPr>
                <w:b/>
                <w:color w:val="0033CC"/>
                <w:sz w:val="20"/>
              </w:rPr>
            </w:pPr>
            <w:r>
              <w:rPr>
                <w:b/>
                <w:color w:val="0033CC"/>
                <w:sz w:val="20"/>
                <w:szCs w:val="20"/>
              </w:rPr>
              <w:t xml:space="preserve">Design </w:t>
            </w:r>
            <w:r w:rsidRPr="00903810">
              <w:rPr>
                <w:b/>
                <w:color w:val="0033CC"/>
                <w:sz w:val="20"/>
                <w:szCs w:val="20"/>
              </w:rPr>
              <w:t>whole group, small group</w:t>
            </w:r>
            <w:r>
              <w:rPr>
                <w:b/>
                <w:color w:val="0033CC"/>
                <w:sz w:val="20"/>
                <w:szCs w:val="20"/>
              </w:rPr>
              <w:t>,</w:t>
            </w:r>
            <w:r w:rsidRPr="00903810">
              <w:rPr>
                <w:b/>
                <w:color w:val="0033CC"/>
                <w:sz w:val="20"/>
                <w:szCs w:val="20"/>
              </w:rPr>
              <w:t xml:space="preserve"> and individual instruction</w:t>
            </w:r>
            <w:r>
              <w:rPr>
                <w:b/>
                <w:color w:val="0033CC"/>
                <w:sz w:val="20"/>
                <w:szCs w:val="20"/>
              </w:rPr>
              <w:t xml:space="preserve"> using emerging </w:t>
            </w:r>
            <w:r w:rsidRPr="00903810">
              <w:rPr>
                <w:b/>
                <w:color w:val="0033CC"/>
                <w:sz w:val="20"/>
                <w:szCs w:val="20"/>
              </w:rPr>
              <w:t>technologies</w:t>
            </w:r>
            <w:r>
              <w:rPr>
                <w:b/>
                <w:color w:val="0033CC"/>
                <w:sz w:val="20"/>
                <w:szCs w:val="20"/>
              </w:rPr>
              <w:t>.</w:t>
            </w:r>
          </w:p>
        </w:tc>
        <w:tc>
          <w:tcPr>
            <w:tcW w:w="1530" w:type="dxa"/>
          </w:tcPr>
          <w:p w:rsidR="00E36670" w:rsidRPr="0068638A" w:rsidRDefault="00E36670" w:rsidP="00E36670">
            <w:pPr>
              <w:autoSpaceDE w:val="0"/>
              <w:autoSpaceDN w:val="0"/>
              <w:adjustRightInd w:val="0"/>
              <w:rPr>
                <w:sz w:val="20"/>
                <w:szCs w:val="20"/>
              </w:rPr>
            </w:pPr>
            <w:r w:rsidRPr="0068638A">
              <w:rPr>
                <w:sz w:val="20"/>
                <w:szCs w:val="20"/>
              </w:rPr>
              <w:t>ISLO (1, 3)</w:t>
            </w:r>
          </w:p>
          <w:p w:rsidR="00E36670" w:rsidRPr="0068638A" w:rsidRDefault="00E36670" w:rsidP="00E36670">
            <w:pPr>
              <w:autoSpaceDE w:val="0"/>
              <w:autoSpaceDN w:val="0"/>
              <w:adjustRightInd w:val="0"/>
              <w:rPr>
                <w:sz w:val="20"/>
                <w:szCs w:val="20"/>
              </w:rPr>
            </w:pPr>
            <w:r w:rsidRPr="0068638A">
              <w:rPr>
                <w:sz w:val="20"/>
                <w:szCs w:val="20"/>
              </w:rPr>
              <w:t>SELO (1, 4)</w:t>
            </w:r>
          </w:p>
          <w:p w:rsidR="00E36670" w:rsidRPr="0068638A" w:rsidRDefault="00E36670" w:rsidP="00E36670">
            <w:pPr>
              <w:autoSpaceDE w:val="0"/>
              <w:autoSpaceDN w:val="0"/>
              <w:adjustRightInd w:val="0"/>
              <w:rPr>
                <w:sz w:val="20"/>
                <w:szCs w:val="20"/>
              </w:rPr>
            </w:pPr>
            <w:r w:rsidRPr="0068638A">
              <w:rPr>
                <w:sz w:val="20"/>
                <w:szCs w:val="20"/>
              </w:rPr>
              <w:t>GEPO (1, 5)</w:t>
            </w:r>
          </w:p>
          <w:p w:rsidR="00E36670" w:rsidRDefault="00E36670" w:rsidP="00E36670">
            <w:pPr>
              <w:rPr>
                <w:sz w:val="20"/>
                <w:szCs w:val="20"/>
              </w:rPr>
            </w:pPr>
            <w:r w:rsidRPr="0068638A">
              <w:rPr>
                <w:sz w:val="20"/>
                <w:szCs w:val="20"/>
              </w:rPr>
              <w:t>CTPO (</w:t>
            </w:r>
            <w:r>
              <w:rPr>
                <w:sz w:val="20"/>
                <w:szCs w:val="20"/>
              </w:rPr>
              <w:t>1</w:t>
            </w:r>
            <w:r w:rsidRPr="0068638A">
              <w:rPr>
                <w:sz w:val="20"/>
                <w:szCs w:val="20"/>
              </w:rPr>
              <w:t>,</w:t>
            </w:r>
            <w:r>
              <w:rPr>
                <w:sz w:val="20"/>
                <w:szCs w:val="20"/>
              </w:rPr>
              <w:t xml:space="preserve"> 2</w:t>
            </w:r>
            <w:r w:rsidRPr="0068638A">
              <w:rPr>
                <w:sz w:val="20"/>
                <w:szCs w:val="20"/>
              </w:rPr>
              <w:t>,</w:t>
            </w:r>
            <w:r>
              <w:rPr>
                <w:sz w:val="20"/>
                <w:szCs w:val="20"/>
              </w:rPr>
              <w:t xml:space="preserve"> 3</w:t>
            </w:r>
            <w:r w:rsidRPr="0068638A">
              <w:rPr>
                <w:sz w:val="20"/>
                <w:szCs w:val="20"/>
              </w:rPr>
              <w:t>)</w:t>
            </w:r>
          </w:p>
          <w:p w:rsidR="00E36670" w:rsidRPr="00B849C4" w:rsidRDefault="00E36670" w:rsidP="00E36670">
            <w:pPr>
              <w:rPr>
                <w:sz w:val="20"/>
                <w:szCs w:val="22"/>
              </w:rPr>
            </w:pPr>
            <w:r w:rsidRPr="00B849C4">
              <w:rPr>
                <w:sz w:val="20"/>
                <w:szCs w:val="20"/>
              </w:rPr>
              <w:t xml:space="preserve">ITSPO </w:t>
            </w:r>
            <w:r>
              <w:rPr>
                <w:sz w:val="20"/>
                <w:szCs w:val="20"/>
              </w:rPr>
              <w:t>(2</w:t>
            </w:r>
            <w:r w:rsidRPr="00B849C4">
              <w:rPr>
                <w:sz w:val="20"/>
                <w:szCs w:val="20"/>
              </w:rPr>
              <w:t xml:space="preserve">, </w:t>
            </w:r>
            <w:r>
              <w:rPr>
                <w:sz w:val="20"/>
                <w:szCs w:val="20"/>
              </w:rPr>
              <w:t>3)</w:t>
            </w:r>
          </w:p>
        </w:tc>
        <w:tc>
          <w:tcPr>
            <w:tcW w:w="4860" w:type="dxa"/>
          </w:tcPr>
          <w:p w:rsidR="00E36670" w:rsidRPr="0068638A" w:rsidRDefault="00E36670" w:rsidP="00E36670">
            <w:pPr>
              <w:autoSpaceDE w:val="0"/>
              <w:autoSpaceDN w:val="0"/>
              <w:adjustRightInd w:val="0"/>
              <w:rPr>
                <w:sz w:val="20"/>
                <w:szCs w:val="20"/>
              </w:rPr>
            </w:pPr>
            <w:r w:rsidRPr="0068638A">
              <w:rPr>
                <w:sz w:val="20"/>
                <w:szCs w:val="20"/>
              </w:rPr>
              <w:t>Unit 2.1A: Social Bookmarking Account</w:t>
            </w:r>
            <w:r>
              <w:rPr>
                <w:sz w:val="20"/>
                <w:szCs w:val="20"/>
              </w:rPr>
              <w:t xml:space="preserve"> </w:t>
            </w:r>
            <w:r w:rsidRPr="0068638A">
              <w:rPr>
                <w:sz w:val="20"/>
                <w:szCs w:val="20"/>
              </w:rPr>
              <w:t>Creation</w:t>
            </w:r>
          </w:p>
          <w:p w:rsidR="00E36670" w:rsidRPr="0068638A" w:rsidRDefault="00E36670" w:rsidP="00E36670">
            <w:pPr>
              <w:autoSpaceDE w:val="0"/>
              <w:autoSpaceDN w:val="0"/>
              <w:adjustRightInd w:val="0"/>
              <w:rPr>
                <w:sz w:val="20"/>
                <w:szCs w:val="20"/>
              </w:rPr>
            </w:pPr>
            <w:r w:rsidRPr="0068638A">
              <w:rPr>
                <w:sz w:val="20"/>
                <w:szCs w:val="20"/>
              </w:rPr>
              <w:t>Unit 10.1A: Social Bookmarking Account</w:t>
            </w:r>
            <w:r>
              <w:rPr>
                <w:sz w:val="20"/>
                <w:szCs w:val="20"/>
              </w:rPr>
              <w:t xml:space="preserve"> </w:t>
            </w:r>
            <w:r w:rsidRPr="0068638A">
              <w:rPr>
                <w:sz w:val="20"/>
                <w:szCs w:val="20"/>
              </w:rPr>
              <w:t>Maintenance</w:t>
            </w:r>
          </w:p>
          <w:p w:rsidR="00E36670" w:rsidRPr="0068638A" w:rsidRDefault="00E36670" w:rsidP="00E36670">
            <w:pPr>
              <w:autoSpaceDE w:val="0"/>
              <w:autoSpaceDN w:val="0"/>
              <w:adjustRightInd w:val="0"/>
              <w:rPr>
                <w:sz w:val="20"/>
                <w:szCs w:val="20"/>
              </w:rPr>
            </w:pPr>
            <w:r w:rsidRPr="0068638A">
              <w:rPr>
                <w:sz w:val="20"/>
                <w:szCs w:val="20"/>
              </w:rPr>
              <w:t>Unit 4.1A: RSS: Subscribing to a News</w:t>
            </w:r>
            <w:r>
              <w:rPr>
                <w:sz w:val="20"/>
                <w:szCs w:val="20"/>
              </w:rPr>
              <w:t xml:space="preserve"> </w:t>
            </w:r>
            <w:r w:rsidRPr="0068638A">
              <w:rPr>
                <w:sz w:val="20"/>
                <w:szCs w:val="20"/>
              </w:rPr>
              <w:t>Aggregator</w:t>
            </w:r>
          </w:p>
          <w:p w:rsidR="00E36670" w:rsidRPr="0068638A" w:rsidRDefault="00E36670" w:rsidP="00E36670">
            <w:pPr>
              <w:autoSpaceDE w:val="0"/>
              <w:autoSpaceDN w:val="0"/>
              <w:adjustRightInd w:val="0"/>
              <w:rPr>
                <w:sz w:val="20"/>
                <w:szCs w:val="20"/>
              </w:rPr>
            </w:pPr>
            <w:r w:rsidRPr="0068638A">
              <w:rPr>
                <w:sz w:val="20"/>
                <w:szCs w:val="20"/>
              </w:rPr>
              <w:t>Unit 3.3A: Google Docs and Spreadsheet</w:t>
            </w:r>
          </w:p>
          <w:p w:rsidR="00E36670" w:rsidRPr="0068638A" w:rsidRDefault="00E36670" w:rsidP="00E36670">
            <w:pPr>
              <w:autoSpaceDE w:val="0"/>
              <w:autoSpaceDN w:val="0"/>
              <w:adjustRightInd w:val="0"/>
              <w:rPr>
                <w:sz w:val="20"/>
                <w:szCs w:val="20"/>
              </w:rPr>
            </w:pPr>
            <w:r w:rsidRPr="0068638A">
              <w:rPr>
                <w:sz w:val="20"/>
                <w:szCs w:val="20"/>
              </w:rPr>
              <w:t>Unit 3.4A: Google Custom Search Engine</w:t>
            </w:r>
          </w:p>
          <w:p w:rsidR="00E36670" w:rsidRPr="0068638A" w:rsidRDefault="00E36670" w:rsidP="00E36670">
            <w:pPr>
              <w:autoSpaceDE w:val="0"/>
              <w:autoSpaceDN w:val="0"/>
              <w:adjustRightInd w:val="0"/>
              <w:rPr>
                <w:sz w:val="20"/>
                <w:szCs w:val="20"/>
              </w:rPr>
            </w:pPr>
            <w:r w:rsidRPr="0068638A">
              <w:rPr>
                <w:sz w:val="20"/>
                <w:szCs w:val="20"/>
              </w:rPr>
              <w:t>Unit 3.5A: Google Maps</w:t>
            </w:r>
          </w:p>
          <w:p w:rsidR="00E36670" w:rsidRPr="0068638A" w:rsidRDefault="00E36670" w:rsidP="00E36670">
            <w:pPr>
              <w:autoSpaceDE w:val="0"/>
              <w:autoSpaceDN w:val="0"/>
              <w:adjustRightInd w:val="0"/>
              <w:rPr>
                <w:sz w:val="20"/>
                <w:szCs w:val="20"/>
              </w:rPr>
            </w:pPr>
            <w:r w:rsidRPr="0068638A">
              <w:rPr>
                <w:sz w:val="20"/>
                <w:szCs w:val="20"/>
              </w:rPr>
              <w:t xml:space="preserve">Forum 3.4F: Google </w:t>
            </w:r>
            <w:proofErr w:type="spellStart"/>
            <w:r w:rsidRPr="0068638A">
              <w:rPr>
                <w:sz w:val="20"/>
                <w:szCs w:val="20"/>
              </w:rPr>
              <w:t>Mashups</w:t>
            </w:r>
            <w:proofErr w:type="spellEnd"/>
          </w:p>
          <w:p w:rsidR="00E36670" w:rsidRPr="0068638A" w:rsidRDefault="00E36670" w:rsidP="00E36670">
            <w:pPr>
              <w:autoSpaceDE w:val="0"/>
              <w:autoSpaceDN w:val="0"/>
              <w:adjustRightInd w:val="0"/>
              <w:rPr>
                <w:sz w:val="20"/>
                <w:szCs w:val="20"/>
              </w:rPr>
            </w:pPr>
            <w:r w:rsidRPr="0068638A">
              <w:rPr>
                <w:sz w:val="20"/>
                <w:szCs w:val="20"/>
              </w:rPr>
              <w:t>Unit 3.7A: Google Earth</w:t>
            </w:r>
          </w:p>
          <w:p w:rsidR="00E36670" w:rsidRPr="0068638A" w:rsidRDefault="00E36670" w:rsidP="00E36670">
            <w:pPr>
              <w:autoSpaceDE w:val="0"/>
              <w:autoSpaceDN w:val="0"/>
              <w:adjustRightInd w:val="0"/>
              <w:rPr>
                <w:sz w:val="20"/>
                <w:szCs w:val="20"/>
              </w:rPr>
            </w:pPr>
            <w:r w:rsidRPr="0068638A">
              <w:rPr>
                <w:sz w:val="20"/>
                <w:szCs w:val="20"/>
              </w:rPr>
              <w:t>Forum 4.1F: RSS Reflections</w:t>
            </w:r>
          </w:p>
          <w:p w:rsidR="00E36670" w:rsidRPr="0068638A" w:rsidRDefault="00E36670" w:rsidP="00E36670">
            <w:pPr>
              <w:autoSpaceDE w:val="0"/>
              <w:autoSpaceDN w:val="0"/>
              <w:adjustRightInd w:val="0"/>
              <w:rPr>
                <w:sz w:val="20"/>
                <w:szCs w:val="20"/>
              </w:rPr>
            </w:pPr>
            <w:r w:rsidRPr="0068638A">
              <w:rPr>
                <w:sz w:val="20"/>
                <w:szCs w:val="20"/>
              </w:rPr>
              <w:t>Unit 7.1A: Online Media</w:t>
            </w:r>
            <w:r>
              <w:rPr>
                <w:sz w:val="20"/>
                <w:szCs w:val="20"/>
              </w:rPr>
              <w:t xml:space="preserve"> Review</w:t>
            </w:r>
          </w:p>
          <w:p w:rsidR="00E36670" w:rsidRPr="0068638A" w:rsidRDefault="00E36670" w:rsidP="00E36670">
            <w:pPr>
              <w:autoSpaceDE w:val="0"/>
              <w:autoSpaceDN w:val="0"/>
              <w:adjustRightInd w:val="0"/>
              <w:rPr>
                <w:sz w:val="20"/>
                <w:szCs w:val="20"/>
              </w:rPr>
            </w:pPr>
            <w:r w:rsidRPr="0068638A">
              <w:rPr>
                <w:sz w:val="20"/>
                <w:szCs w:val="20"/>
              </w:rPr>
              <w:t xml:space="preserve">Unit </w:t>
            </w:r>
            <w:r>
              <w:rPr>
                <w:sz w:val="20"/>
                <w:szCs w:val="20"/>
              </w:rPr>
              <w:t>6</w:t>
            </w:r>
            <w:r w:rsidRPr="0068638A">
              <w:rPr>
                <w:sz w:val="20"/>
                <w:szCs w:val="20"/>
              </w:rPr>
              <w:t>.2A: Wiki creation</w:t>
            </w:r>
          </w:p>
          <w:p w:rsidR="00E36670" w:rsidRPr="0068638A" w:rsidRDefault="00E36670" w:rsidP="00E36670">
            <w:pPr>
              <w:autoSpaceDE w:val="0"/>
              <w:autoSpaceDN w:val="0"/>
              <w:adjustRightInd w:val="0"/>
              <w:rPr>
                <w:sz w:val="20"/>
                <w:szCs w:val="22"/>
              </w:rPr>
            </w:pPr>
          </w:p>
        </w:tc>
      </w:tr>
      <w:tr w:rsidR="00E36670" w:rsidRPr="00626A65">
        <w:tc>
          <w:tcPr>
            <w:tcW w:w="3690" w:type="dxa"/>
          </w:tcPr>
          <w:p w:rsidR="00E36670" w:rsidRPr="00492A90" w:rsidRDefault="00E36670" w:rsidP="00E36670">
            <w:pPr>
              <w:autoSpaceDE w:val="0"/>
              <w:autoSpaceDN w:val="0"/>
              <w:adjustRightInd w:val="0"/>
              <w:rPr>
                <w:b/>
                <w:color w:val="0033CC"/>
                <w:sz w:val="20"/>
                <w:szCs w:val="20"/>
              </w:rPr>
            </w:pPr>
            <w:r w:rsidRPr="00492A90">
              <w:rPr>
                <w:b/>
                <w:color w:val="0033CC"/>
                <w:sz w:val="20"/>
                <w:szCs w:val="20"/>
              </w:rPr>
              <w:t>Des</w:t>
            </w:r>
            <w:r>
              <w:rPr>
                <w:b/>
                <w:color w:val="0033CC"/>
                <w:sz w:val="20"/>
                <w:szCs w:val="20"/>
              </w:rPr>
              <w:t>ign developmentally appropriate instruction using emerging technologies to support</w:t>
            </w:r>
            <w:r w:rsidRPr="00492A90">
              <w:rPr>
                <w:b/>
                <w:color w:val="0033CC"/>
                <w:sz w:val="20"/>
                <w:szCs w:val="20"/>
              </w:rPr>
              <w:t xml:space="preserve"> diverse </w:t>
            </w:r>
            <w:r>
              <w:rPr>
                <w:b/>
                <w:color w:val="0033CC"/>
                <w:sz w:val="20"/>
                <w:szCs w:val="20"/>
              </w:rPr>
              <w:t>learning needs</w:t>
            </w:r>
            <w:r w:rsidRPr="00492A90">
              <w:rPr>
                <w:b/>
                <w:color w:val="0033CC"/>
                <w:sz w:val="20"/>
                <w:szCs w:val="20"/>
              </w:rPr>
              <w:t>.</w:t>
            </w:r>
          </w:p>
          <w:p w:rsidR="00E36670" w:rsidRPr="008C63C1" w:rsidRDefault="00E36670" w:rsidP="00E36670">
            <w:pPr>
              <w:autoSpaceDE w:val="0"/>
              <w:autoSpaceDN w:val="0"/>
              <w:adjustRightInd w:val="0"/>
              <w:rPr>
                <w:color w:val="000000"/>
                <w:sz w:val="20"/>
              </w:rPr>
            </w:pPr>
          </w:p>
        </w:tc>
        <w:tc>
          <w:tcPr>
            <w:tcW w:w="1530" w:type="dxa"/>
          </w:tcPr>
          <w:p w:rsidR="00E36670" w:rsidRPr="008C63C1" w:rsidRDefault="00E36670" w:rsidP="00E36670">
            <w:pPr>
              <w:autoSpaceDE w:val="0"/>
              <w:autoSpaceDN w:val="0"/>
              <w:adjustRightInd w:val="0"/>
              <w:rPr>
                <w:sz w:val="20"/>
                <w:szCs w:val="20"/>
              </w:rPr>
            </w:pPr>
            <w:r w:rsidRPr="008C63C1">
              <w:rPr>
                <w:sz w:val="20"/>
                <w:szCs w:val="20"/>
              </w:rPr>
              <w:t>ISLO (1, 3, 4)</w:t>
            </w:r>
          </w:p>
          <w:p w:rsidR="00E36670" w:rsidRPr="008C63C1" w:rsidRDefault="00E36670" w:rsidP="00E36670">
            <w:pPr>
              <w:autoSpaceDE w:val="0"/>
              <w:autoSpaceDN w:val="0"/>
              <w:adjustRightInd w:val="0"/>
              <w:rPr>
                <w:sz w:val="20"/>
                <w:szCs w:val="20"/>
              </w:rPr>
            </w:pPr>
            <w:r w:rsidRPr="008C63C1">
              <w:rPr>
                <w:sz w:val="20"/>
                <w:szCs w:val="20"/>
              </w:rPr>
              <w:t xml:space="preserve">SELO (1, 4, </w:t>
            </w:r>
            <w:r>
              <w:rPr>
                <w:sz w:val="20"/>
                <w:szCs w:val="20"/>
              </w:rPr>
              <w:t>7</w:t>
            </w:r>
            <w:r w:rsidRPr="008C63C1">
              <w:rPr>
                <w:sz w:val="20"/>
                <w:szCs w:val="20"/>
              </w:rPr>
              <w:t>)</w:t>
            </w:r>
          </w:p>
          <w:p w:rsidR="00E36670" w:rsidRPr="008C63C1" w:rsidRDefault="00E36670" w:rsidP="00E36670">
            <w:pPr>
              <w:autoSpaceDE w:val="0"/>
              <w:autoSpaceDN w:val="0"/>
              <w:adjustRightInd w:val="0"/>
              <w:rPr>
                <w:sz w:val="20"/>
                <w:szCs w:val="20"/>
              </w:rPr>
            </w:pPr>
            <w:r w:rsidRPr="008C63C1">
              <w:rPr>
                <w:sz w:val="20"/>
                <w:szCs w:val="20"/>
              </w:rPr>
              <w:t>GEPO (1, 5)</w:t>
            </w:r>
          </w:p>
          <w:p w:rsidR="00E36670" w:rsidRDefault="00E36670" w:rsidP="00E36670">
            <w:pPr>
              <w:rPr>
                <w:sz w:val="20"/>
                <w:szCs w:val="20"/>
              </w:rPr>
            </w:pPr>
            <w:r w:rsidRPr="008C63C1">
              <w:rPr>
                <w:sz w:val="20"/>
                <w:szCs w:val="20"/>
              </w:rPr>
              <w:t>CTPO (</w:t>
            </w:r>
            <w:r>
              <w:rPr>
                <w:sz w:val="20"/>
                <w:szCs w:val="20"/>
              </w:rPr>
              <w:t>1</w:t>
            </w:r>
            <w:r w:rsidRPr="008C63C1">
              <w:rPr>
                <w:sz w:val="20"/>
                <w:szCs w:val="20"/>
              </w:rPr>
              <w:t>,</w:t>
            </w:r>
            <w:r>
              <w:rPr>
                <w:sz w:val="20"/>
                <w:szCs w:val="20"/>
              </w:rPr>
              <w:t xml:space="preserve"> 2</w:t>
            </w:r>
            <w:r w:rsidRPr="008C63C1">
              <w:rPr>
                <w:sz w:val="20"/>
                <w:szCs w:val="20"/>
              </w:rPr>
              <w:t>,</w:t>
            </w:r>
            <w:r>
              <w:rPr>
                <w:sz w:val="20"/>
                <w:szCs w:val="20"/>
              </w:rPr>
              <w:t xml:space="preserve"> 3</w:t>
            </w:r>
            <w:r w:rsidRPr="008C63C1">
              <w:rPr>
                <w:sz w:val="20"/>
                <w:szCs w:val="20"/>
              </w:rPr>
              <w:t>)</w:t>
            </w:r>
          </w:p>
          <w:p w:rsidR="00E36670" w:rsidRPr="00B849C4" w:rsidRDefault="00E36670" w:rsidP="00E36670">
            <w:pPr>
              <w:rPr>
                <w:sz w:val="20"/>
                <w:szCs w:val="22"/>
              </w:rPr>
            </w:pPr>
            <w:r w:rsidRPr="00B849C4">
              <w:rPr>
                <w:sz w:val="20"/>
                <w:szCs w:val="20"/>
              </w:rPr>
              <w:t xml:space="preserve">ITSPO </w:t>
            </w:r>
            <w:r>
              <w:rPr>
                <w:sz w:val="20"/>
                <w:szCs w:val="20"/>
              </w:rPr>
              <w:t>(2)</w:t>
            </w:r>
          </w:p>
        </w:tc>
        <w:tc>
          <w:tcPr>
            <w:tcW w:w="4860" w:type="dxa"/>
          </w:tcPr>
          <w:p w:rsidR="00E36670" w:rsidRPr="008C63C1" w:rsidRDefault="00E36670" w:rsidP="00E36670">
            <w:pPr>
              <w:autoSpaceDE w:val="0"/>
              <w:autoSpaceDN w:val="0"/>
              <w:adjustRightInd w:val="0"/>
              <w:rPr>
                <w:sz w:val="20"/>
                <w:szCs w:val="20"/>
              </w:rPr>
            </w:pPr>
            <w:r w:rsidRPr="008C63C1">
              <w:rPr>
                <w:sz w:val="20"/>
                <w:szCs w:val="20"/>
              </w:rPr>
              <w:t>Unit 3.3A: Google Docs and Spreadsheet</w:t>
            </w:r>
          </w:p>
          <w:p w:rsidR="00E36670" w:rsidRPr="008C63C1" w:rsidRDefault="00E36670" w:rsidP="00E36670">
            <w:pPr>
              <w:autoSpaceDE w:val="0"/>
              <w:autoSpaceDN w:val="0"/>
              <w:adjustRightInd w:val="0"/>
              <w:rPr>
                <w:sz w:val="20"/>
                <w:szCs w:val="20"/>
              </w:rPr>
            </w:pPr>
            <w:r w:rsidRPr="008C63C1">
              <w:rPr>
                <w:sz w:val="20"/>
                <w:szCs w:val="20"/>
              </w:rPr>
              <w:t>Forum 3.1F: Using Google Apps in the</w:t>
            </w:r>
            <w:r>
              <w:rPr>
                <w:sz w:val="20"/>
                <w:szCs w:val="20"/>
              </w:rPr>
              <w:t xml:space="preserve"> </w:t>
            </w:r>
            <w:r w:rsidRPr="008C63C1">
              <w:rPr>
                <w:sz w:val="20"/>
                <w:szCs w:val="20"/>
              </w:rPr>
              <w:t>Classroom</w:t>
            </w:r>
          </w:p>
          <w:p w:rsidR="00E36670" w:rsidRPr="008C63C1" w:rsidRDefault="00E36670" w:rsidP="00E36670">
            <w:pPr>
              <w:autoSpaceDE w:val="0"/>
              <w:autoSpaceDN w:val="0"/>
              <w:adjustRightInd w:val="0"/>
              <w:rPr>
                <w:sz w:val="20"/>
                <w:szCs w:val="20"/>
              </w:rPr>
            </w:pPr>
            <w:r w:rsidRPr="008C63C1">
              <w:rPr>
                <w:sz w:val="20"/>
                <w:szCs w:val="20"/>
              </w:rPr>
              <w:t xml:space="preserve">Forum 3.4F: Google </w:t>
            </w:r>
            <w:proofErr w:type="spellStart"/>
            <w:r w:rsidRPr="008C63C1">
              <w:rPr>
                <w:sz w:val="20"/>
                <w:szCs w:val="20"/>
              </w:rPr>
              <w:t>Mashups</w:t>
            </w:r>
            <w:proofErr w:type="spellEnd"/>
          </w:p>
          <w:p w:rsidR="00E36670" w:rsidRPr="008C63C1" w:rsidRDefault="00E36670" w:rsidP="00E36670">
            <w:pPr>
              <w:autoSpaceDE w:val="0"/>
              <w:autoSpaceDN w:val="0"/>
              <w:adjustRightInd w:val="0"/>
              <w:rPr>
                <w:sz w:val="20"/>
                <w:szCs w:val="20"/>
              </w:rPr>
            </w:pPr>
            <w:r w:rsidRPr="008C63C1">
              <w:rPr>
                <w:sz w:val="20"/>
                <w:szCs w:val="20"/>
              </w:rPr>
              <w:t>Unit 3.7A: Google Earth</w:t>
            </w:r>
          </w:p>
          <w:p w:rsidR="00E36670" w:rsidRPr="008C63C1" w:rsidRDefault="00E36670" w:rsidP="00E36670">
            <w:pPr>
              <w:autoSpaceDE w:val="0"/>
              <w:autoSpaceDN w:val="0"/>
              <w:adjustRightInd w:val="0"/>
              <w:rPr>
                <w:sz w:val="20"/>
                <w:szCs w:val="22"/>
              </w:rPr>
            </w:pPr>
          </w:p>
        </w:tc>
      </w:tr>
      <w:tr w:rsidR="00E36670" w:rsidRPr="00626A65">
        <w:tc>
          <w:tcPr>
            <w:tcW w:w="3690" w:type="dxa"/>
          </w:tcPr>
          <w:p w:rsidR="00E36670" w:rsidRPr="00E701DC" w:rsidRDefault="00E36670" w:rsidP="00E36670">
            <w:pPr>
              <w:autoSpaceDE w:val="0"/>
              <w:autoSpaceDN w:val="0"/>
              <w:adjustRightInd w:val="0"/>
              <w:rPr>
                <w:b/>
                <w:color w:val="0033CC"/>
                <w:sz w:val="20"/>
                <w:szCs w:val="20"/>
              </w:rPr>
            </w:pPr>
            <w:r w:rsidRPr="00E701DC">
              <w:rPr>
                <w:b/>
                <w:color w:val="0033CC"/>
                <w:sz w:val="20"/>
                <w:szCs w:val="20"/>
              </w:rPr>
              <w:t xml:space="preserve">Demonstrate ethical and legal use of emerging technologies in education. </w:t>
            </w:r>
          </w:p>
        </w:tc>
        <w:tc>
          <w:tcPr>
            <w:tcW w:w="1530" w:type="dxa"/>
          </w:tcPr>
          <w:p w:rsidR="00E36670" w:rsidRPr="00BD2007" w:rsidRDefault="00E36670" w:rsidP="00E36670">
            <w:pPr>
              <w:autoSpaceDE w:val="0"/>
              <w:autoSpaceDN w:val="0"/>
              <w:adjustRightInd w:val="0"/>
              <w:rPr>
                <w:sz w:val="20"/>
                <w:szCs w:val="20"/>
              </w:rPr>
            </w:pPr>
            <w:r w:rsidRPr="00BD2007">
              <w:rPr>
                <w:sz w:val="20"/>
                <w:szCs w:val="20"/>
              </w:rPr>
              <w:t>ISLO (4)</w:t>
            </w:r>
          </w:p>
          <w:p w:rsidR="00E36670" w:rsidRPr="008C63C1" w:rsidRDefault="00E36670" w:rsidP="00E36670">
            <w:pPr>
              <w:autoSpaceDE w:val="0"/>
              <w:autoSpaceDN w:val="0"/>
              <w:adjustRightInd w:val="0"/>
              <w:rPr>
                <w:sz w:val="20"/>
                <w:szCs w:val="20"/>
              </w:rPr>
            </w:pPr>
            <w:r w:rsidRPr="00B849C4">
              <w:rPr>
                <w:sz w:val="20"/>
                <w:szCs w:val="20"/>
              </w:rPr>
              <w:t xml:space="preserve">ITSPO </w:t>
            </w:r>
            <w:r>
              <w:rPr>
                <w:sz w:val="20"/>
                <w:szCs w:val="20"/>
              </w:rPr>
              <w:t>(5)</w:t>
            </w:r>
          </w:p>
        </w:tc>
        <w:tc>
          <w:tcPr>
            <w:tcW w:w="4860" w:type="dxa"/>
          </w:tcPr>
          <w:p w:rsidR="00E36670" w:rsidRDefault="00E36670" w:rsidP="00E36670">
            <w:pPr>
              <w:autoSpaceDE w:val="0"/>
              <w:autoSpaceDN w:val="0"/>
              <w:adjustRightInd w:val="0"/>
              <w:rPr>
                <w:sz w:val="20"/>
                <w:szCs w:val="20"/>
              </w:rPr>
            </w:pPr>
            <w:r w:rsidRPr="0068638A">
              <w:rPr>
                <w:sz w:val="20"/>
                <w:szCs w:val="20"/>
              </w:rPr>
              <w:t>Forum 2.1F: Form, Content, and Copyright</w:t>
            </w:r>
          </w:p>
          <w:p w:rsidR="00E36670" w:rsidRPr="0068638A" w:rsidRDefault="00E36670" w:rsidP="00E36670">
            <w:pPr>
              <w:autoSpaceDE w:val="0"/>
              <w:autoSpaceDN w:val="0"/>
              <w:adjustRightInd w:val="0"/>
              <w:rPr>
                <w:sz w:val="20"/>
                <w:szCs w:val="20"/>
              </w:rPr>
            </w:pPr>
            <w:r w:rsidRPr="0068638A">
              <w:rPr>
                <w:sz w:val="20"/>
                <w:szCs w:val="20"/>
              </w:rPr>
              <w:t xml:space="preserve">Forum </w:t>
            </w:r>
            <w:r>
              <w:rPr>
                <w:sz w:val="20"/>
                <w:szCs w:val="20"/>
              </w:rPr>
              <w:t>6.1F: Wikis</w:t>
            </w:r>
          </w:p>
          <w:p w:rsidR="00E36670" w:rsidRPr="008C63C1" w:rsidRDefault="00E36670" w:rsidP="00E36670">
            <w:pPr>
              <w:autoSpaceDE w:val="0"/>
              <w:autoSpaceDN w:val="0"/>
              <w:adjustRightInd w:val="0"/>
              <w:rPr>
                <w:sz w:val="20"/>
                <w:szCs w:val="20"/>
              </w:rPr>
            </w:pPr>
            <w:r w:rsidRPr="008C63C1">
              <w:rPr>
                <w:sz w:val="20"/>
                <w:szCs w:val="20"/>
              </w:rPr>
              <w:t xml:space="preserve">Unit </w:t>
            </w:r>
            <w:r>
              <w:rPr>
                <w:sz w:val="20"/>
                <w:szCs w:val="20"/>
              </w:rPr>
              <w:t>6</w:t>
            </w:r>
            <w:r w:rsidRPr="008C63C1">
              <w:rPr>
                <w:sz w:val="20"/>
                <w:szCs w:val="20"/>
              </w:rPr>
              <w:t>.1A: Wikipedia ent</w:t>
            </w:r>
            <w:r>
              <w:rPr>
                <w:sz w:val="20"/>
                <w:szCs w:val="20"/>
              </w:rPr>
              <w:t>ry</w:t>
            </w:r>
          </w:p>
        </w:tc>
      </w:tr>
    </w:tbl>
    <w:p w:rsidR="00E36670" w:rsidRDefault="00E36670" w:rsidP="00E36670">
      <w:pPr>
        <w:jc w:val="center"/>
        <w:rPr>
          <w:b/>
        </w:rPr>
      </w:pPr>
    </w:p>
    <w:p w:rsidR="00E36670" w:rsidRDefault="00E36670" w:rsidP="00E36670">
      <w:pPr>
        <w:rPr>
          <w:b/>
        </w:rPr>
      </w:pPr>
      <w:r>
        <w:rPr>
          <w:b/>
        </w:rPr>
        <w:br w:type="page"/>
      </w:r>
    </w:p>
    <w:tbl>
      <w:tblPr>
        <w:tblpPr w:leftFromText="180" w:rightFromText="180" w:vertAnchor="page" w:horzAnchor="page" w:tblpX="829" w:tblpY="16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0"/>
        <w:gridCol w:w="4521"/>
        <w:gridCol w:w="2739"/>
      </w:tblGrid>
      <w:tr w:rsidR="00E36670" w:rsidRPr="0046183B">
        <w:trPr>
          <w:trHeight w:val="430"/>
        </w:trPr>
        <w:tc>
          <w:tcPr>
            <w:tcW w:w="3731" w:type="pct"/>
            <w:gridSpan w:val="2"/>
            <w:shd w:val="clear" w:color="auto" w:fill="auto"/>
          </w:tcPr>
          <w:p w:rsidR="00E36670" w:rsidRPr="00EE1266" w:rsidRDefault="00E36670" w:rsidP="00E36670">
            <w:pPr>
              <w:jc w:val="center"/>
              <w:rPr>
                <w:sz w:val="16"/>
                <w:szCs w:val="16"/>
                <w:u w:val="single"/>
              </w:rPr>
            </w:pPr>
            <w:r w:rsidRPr="00EE1266">
              <w:rPr>
                <w:b/>
                <w:sz w:val="16"/>
                <w:szCs w:val="16"/>
              </w:rPr>
              <w:lastRenderedPageBreak/>
              <w:t>PROGRAM MISSION</w:t>
            </w:r>
          </w:p>
          <w:p w:rsidR="00E36670" w:rsidRPr="00EE1266" w:rsidRDefault="00E36670" w:rsidP="00E36670">
            <w:pPr>
              <w:jc w:val="center"/>
              <w:rPr>
                <w:b/>
                <w:sz w:val="16"/>
                <w:szCs w:val="16"/>
              </w:rPr>
            </w:pPr>
            <w:r w:rsidRPr="00EE1266">
              <w:rPr>
                <w:b/>
                <w:sz w:val="16"/>
                <w:szCs w:val="16"/>
              </w:rPr>
              <w:t xml:space="preserve">Instructional Technology Specialist </w:t>
            </w:r>
          </w:p>
          <w:p w:rsidR="00E36670" w:rsidRPr="00EE1266" w:rsidRDefault="00E36670" w:rsidP="00E36670">
            <w:pPr>
              <w:jc w:val="center"/>
              <w:rPr>
                <w:sz w:val="16"/>
                <w:szCs w:val="16"/>
              </w:rPr>
            </w:pPr>
            <w:r w:rsidRPr="00EE1266">
              <w:rPr>
                <w:sz w:val="16"/>
                <w:szCs w:val="16"/>
              </w:rPr>
              <w:t>Provide professionals with opportunities to become managers and integrators of technology services within schools.</w:t>
            </w:r>
          </w:p>
          <w:p w:rsidR="00E36670" w:rsidRPr="00EE1266" w:rsidRDefault="00E36670" w:rsidP="00E36670">
            <w:pPr>
              <w:jc w:val="center"/>
              <w:rPr>
                <w:b/>
                <w:sz w:val="16"/>
                <w:szCs w:val="16"/>
              </w:rPr>
            </w:pPr>
          </w:p>
        </w:tc>
        <w:tc>
          <w:tcPr>
            <w:tcW w:w="1269" w:type="pct"/>
            <w:shd w:val="clear" w:color="auto" w:fill="auto"/>
          </w:tcPr>
          <w:p w:rsidR="00E36670" w:rsidRPr="00EE1266" w:rsidRDefault="00E36670" w:rsidP="00E36670">
            <w:pPr>
              <w:jc w:val="center"/>
              <w:rPr>
                <w:b/>
                <w:sz w:val="16"/>
                <w:szCs w:val="16"/>
              </w:rPr>
            </w:pPr>
          </w:p>
        </w:tc>
      </w:tr>
      <w:tr w:rsidR="00E36670" w:rsidRPr="0046183B">
        <w:trPr>
          <w:trHeight w:val="430"/>
        </w:trPr>
        <w:tc>
          <w:tcPr>
            <w:tcW w:w="1636" w:type="pct"/>
            <w:shd w:val="clear" w:color="auto" w:fill="auto"/>
          </w:tcPr>
          <w:p w:rsidR="00E36670" w:rsidRPr="00EE1266" w:rsidRDefault="00E36670" w:rsidP="00E36670">
            <w:pPr>
              <w:jc w:val="center"/>
              <w:rPr>
                <w:b/>
                <w:sz w:val="16"/>
                <w:szCs w:val="16"/>
              </w:rPr>
            </w:pPr>
            <w:r w:rsidRPr="00EE1266">
              <w:rPr>
                <w:b/>
                <w:sz w:val="16"/>
                <w:szCs w:val="16"/>
              </w:rPr>
              <w:t>*IT Program Outcomes</w:t>
            </w:r>
          </w:p>
        </w:tc>
        <w:tc>
          <w:tcPr>
            <w:tcW w:w="2095" w:type="pct"/>
            <w:shd w:val="clear" w:color="auto" w:fill="auto"/>
          </w:tcPr>
          <w:p w:rsidR="00E36670" w:rsidRPr="00EE1266" w:rsidRDefault="00E36670" w:rsidP="00E36670">
            <w:pPr>
              <w:jc w:val="center"/>
              <w:rPr>
                <w:b/>
                <w:sz w:val="16"/>
                <w:szCs w:val="16"/>
              </w:rPr>
            </w:pPr>
            <w:r w:rsidRPr="00EE1266">
              <w:rPr>
                <w:b/>
                <w:sz w:val="16"/>
                <w:szCs w:val="16"/>
              </w:rPr>
              <w:t>**Student Learning Outcomes</w:t>
            </w:r>
          </w:p>
        </w:tc>
        <w:tc>
          <w:tcPr>
            <w:tcW w:w="1269" w:type="pct"/>
            <w:shd w:val="clear" w:color="auto" w:fill="auto"/>
          </w:tcPr>
          <w:p w:rsidR="00E36670" w:rsidRPr="00EE1266" w:rsidRDefault="00E36670" w:rsidP="00E36670">
            <w:pPr>
              <w:jc w:val="center"/>
              <w:rPr>
                <w:b/>
                <w:sz w:val="16"/>
                <w:szCs w:val="16"/>
              </w:rPr>
            </w:pPr>
            <w:r w:rsidRPr="00EE1266">
              <w:rPr>
                <w:b/>
                <w:sz w:val="16"/>
                <w:szCs w:val="16"/>
              </w:rPr>
              <w:t>Evidence of Learning</w:t>
            </w:r>
          </w:p>
        </w:tc>
      </w:tr>
      <w:tr w:rsidR="00E36670" w:rsidRPr="0046183B">
        <w:trPr>
          <w:trHeight w:val="1257"/>
        </w:trPr>
        <w:tc>
          <w:tcPr>
            <w:tcW w:w="1636" w:type="pct"/>
            <w:shd w:val="clear" w:color="auto" w:fill="auto"/>
          </w:tcPr>
          <w:p w:rsidR="00E36670" w:rsidRPr="00EE1266" w:rsidRDefault="00E36670" w:rsidP="00E36670">
            <w:pPr>
              <w:rPr>
                <w:sz w:val="16"/>
                <w:szCs w:val="16"/>
              </w:rPr>
            </w:pPr>
            <w:r w:rsidRPr="00EE1266">
              <w:rPr>
                <w:sz w:val="16"/>
                <w:szCs w:val="16"/>
              </w:rPr>
              <w:t xml:space="preserve">Program Outcome 1:  </w:t>
            </w:r>
          </w:p>
          <w:p w:rsidR="00E36670" w:rsidRPr="00EE1266" w:rsidRDefault="00E36670" w:rsidP="00E36670">
            <w:pPr>
              <w:rPr>
                <w:sz w:val="16"/>
                <w:szCs w:val="16"/>
              </w:rPr>
            </w:pPr>
          </w:p>
          <w:p w:rsidR="00E36670" w:rsidRPr="00EE1266" w:rsidRDefault="00E36670" w:rsidP="00E36670">
            <w:pPr>
              <w:rPr>
                <w:sz w:val="16"/>
                <w:szCs w:val="16"/>
              </w:rPr>
            </w:pPr>
            <w:r w:rsidRPr="00EE1266">
              <w:rPr>
                <w:sz w:val="16"/>
                <w:szCs w:val="16"/>
              </w:rPr>
              <w:t>To demonstrate the ability to inspire, lead development and implementation of a shared vision for comprehensive integration of technology to promote excellence and support transformation throughout the organization.</w:t>
            </w:r>
          </w:p>
        </w:tc>
        <w:tc>
          <w:tcPr>
            <w:tcW w:w="2095" w:type="pct"/>
            <w:shd w:val="clear" w:color="auto" w:fill="auto"/>
          </w:tcPr>
          <w:p w:rsidR="00E36670" w:rsidRPr="00EE1266" w:rsidRDefault="00E36670" w:rsidP="00E36670">
            <w:pPr>
              <w:widowControl w:val="0"/>
              <w:autoSpaceDE w:val="0"/>
              <w:autoSpaceDN w:val="0"/>
              <w:adjustRightInd w:val="0"/>
              <w:rPr>
                <w:rFonts w:cs="TimesNewRomanPSMT"/>
                <w:sz w:val="16"/>
                <w:szCs w:val="16"/>
                <w:lang w:bidi="en-US"/>
              </w:rPr>
            </w:pPr>
            <w:r w:rsidRPr="00EE1266">
              <w:rPr>
                <w:rFonts w:cs="TimesNewRomanPSMT"/>
                <w:sz w:val="16"/>
                <w:szCs w:val="16"/>
                <w:lang w:bidi="en-US"/>
              </w:rPr>
              <w:t>Students will …</w:t>
            </w:r>
          </w:p>
          <w:p w:rsidR="00E36670" w:rsidRPr="00EE1266" w:rsidRDefault="00E36670" w:rsidP="00E36670">
            <w:pPr>
              <w:widowControl w:val="0"/>
              <w:autoSpaceDE w:val="0"/>
              <w:autoSpaceDN w:val="0"/>
              <w:adjustRightInd w:val="0"/>
              <w:rPr>
                <w:rFonts w:cs="TimesNewRomanPSMT"/>
                <w:sz w:val="16"/>
                <w:szCs w:val="16"/>
                <w:lang w:bidi="en-US"/>
              </w:rPr>
            </w:pPr>
            <w:r w:rsidRPr="00EE1266">
              <w:rPr>
                <w:rFonts w:cs="TimesNewRomanPSMT"/>
                <w:sz w:val="16"/>
                <w:szCs w:val="16"/>
                <w:lang w:bidi="en-US"/>
              </w:rPr>
              <w:t>I. B. Integrating technology into curricular planning and instructional design</w:t>
            </w:r>
          </w:p>
          <w:p w:rsidR="00E36670" w:rsidRPr="00EE1266" w:rsidRDefault="00E36670" w:rsidP="00E36670">
            <w:pPr>
              <w:autoSpaceDE w:val="0"/>
              <w:autoSpaceDN w:val="0"/>
              <w:adjustRightInd w:val="0"/>
              <w:rPr>
                <w:rFonts w:cs="TimesNewRoman"/>
                <w:sz w:val="16"/>
                <w:szCs w:val="16"/>
              </w:rPr>
            </w:pPr>
          </w:p>
          <w:p w:rsidR="00E36670" w:rsidRPr="00EE1266" w:rsidRDefault="00E36670" w:rsidP="00E36670">
            <w:pPr>
              <w:autoSpaceDE w:val="0"/>
              <w:autoSpaceDN w:val="0"/>
              <w:adjustRightInd w:val="0"/>
              <w:rPr>
                <w:rFonts w:cs="TimesNewRoman"/>
                <w:sz w:val="16"/>
                <w:szCs w:val="16"/>
              </w:rPr>
            </w:pPr>
            <w:r w:rsidRPr="00EE1266">
              <w:rPr>
                <w:rFonts w:cs="TimesNewRoman"/>
                <w:sz w:val="16"/>
                <w:szCs w:val="16"/>
              </w:rPr>
              <w:t>III. D. Communicating effectively with parents/guardians, other agencies and the community at large to support learning by all students</w:t>
            </w:r>
          </w:p>
        </w:tc>
        <w:tc>
          <w:tcPr>
            <w:tcW w:w="1269" w:type="pct"/>
            <w:shd w:val="clear" w:color="auto" w:fill="auto"/>
          </w:tcPr>
          <w:p w:rsidR="00E36670" w:rsidRDefault="00E36670" w:rsidP="00E36670">
            <w:pPr>
              <w:widowControl w:val="0"/>
              <w:autoSpaceDE w:val="0"/>
              <w:autoSpaceDN w:val="0"/>
              <w:adjustRightInd w:val="0"/>
              <w:rPr>
                <w:rFonts w:cs="TimesNewRomanPSMT"/>
                <w:sz w:val="16"/>
                <w:szCs w:val="16"/>
                <w:lang w:bidi="en-US"/>
              </w:rPr>
            </w:pPr>
            <w:r>
              <w:rPr>
                <w:rFonts w:cs="TimesNewRomanPSMT"/>
                <w:sz w:val="16"/>
                <w:szCs w:val="16"/>
                <w:lang w:bidi="en-US"/>
              </w:rPr>
              <w:t>ED 583 - Course Unit - Course Unit Rubric</w:t>
            </w:r>
          </w:p>
          <w:p w:rsidR="00E36670" w:rsidRDefault="00E36670" w:rsidP="00E36670">
            <w:pPr>
              <w:widowControl w:val="0"/>
              <w:autoSpaceDE w:val="0"/>
              <w:autoSpaceDN w:val="0"/>
              <w:adjustRightInd w:val="0"/>
              <w:rPr>
                <w:rFonts w:cs="TimesNewRomanPSMT"/>
                <w:sz w:val="16"/>
                <w:szCs w:val="16"/>
                <w:lang w:bidi="en-US"/>
              </w:rPr>
            </w:pPr>
          </w:p>
          <w:p w:rsidR="00E36670" w:rsidRPr="00EE1266" w:rsidRDefault="00E36670" w:rsidP="00E36670">
            <w:pPr>
              <w:widowControl w:val="0"/>
              <w:autoSpaceDE w:val="0"/>
              <w:autoSpaceDN w:val="0"/>
              <w:adjustRightInd w:val="0"/>
              <w:rPr>
                <w:rFonts w:cs="TimesNewRomanPSMT"/>
                <w:sz w:val="16"/>
                <w:szCs w:val="16"/>
                <w:lang w:bidi="en-US"/>
              </w:rPr>
            </w:pPr>
            <w:r>
              <w:rPr>
                <w:rFonts w:cs="TimesNewRomanPSMT"/>
                <w:sz w:val="16"/>
                <w:szCs w:val="16"/>
                <w:lang w:bidi="en-US"/>
              </w:rPr>
              <w:t>ED 587 - School Board Presentation - Oral Presentation Rubric</w:t>
            </w:r>
          </w:p>
        </w:tc>
      </w:tr>
      <w:tr w:rsidR="00E36670" w:rsidRPr="0046183B">
        <w:trPr>
          <w:trHeight w:val="1697"/>
        </w:trPr>
        <w:tc>
          <w:tcPr>
            <w:tcW w:w="1636" w:type="pct"/>
            <w:shd w:val="clear" w:color="auto" w:fill="auto"/>
          </w:tcPr>
          <w:p w:rsidR="00E36670" w:rsidRPr="00EE1266" w:rsidRDefault="00E36670" w:rsidP="00E36670">
            <w:pPr>
              <w:rPr>
                <w:sz w:val="16"/>
                <w:szCs w:val="16"/>
              </w:rPr>
            </w:pPr>
            <w:r w:rsidRPr="00EE1266">
              <w:rPr>
                <w:sz w:val="16"/>
                <w:szCs w:val="16"/>
              </w:rPr>
              <w:t xml:space="preserve">Program Outcome 2:  </w:t>
            </w:r>
          </w:p>
          <w:p w:rsidR="00E36670" w:rsidRPr="00EE1266" w:rsidRDefault="00E36670" w:rsidP="00E36670">
            <w:pPr>
              <w:rPr>
                <w:sz w:val="16"/>
                <w:szCs w:val="16"/>
              </w:rPr>
            </w:pPr>
          </w:p>
          <w:p w:rsidR="00E36670" w:rsidRPr="00EE1266" w:rsidRDefault="00E36670" w:rsidP="00E36670">
            <w:pPr>
              <w:rPr>
                <w:sz w:val="16"/>
                <w:szCs w:val="16"/>
              </w:rPr>
            </w:pPr>
            <w:r w:rsidRPr="00EE1266">
              <w:rPr>
                <w:sz w:val="16"/>
                <w:szCs w:val="16"/>
              </w:rPr>
              <w:t>To create, promote, and sustain a dynamic, digital-age learning culture that provides a rigorous, relevant, and engaging education for all students.</w:t>
            </w:r>
          </w:p>
        </w:tc>
        <w:tc>
          <w:tcPr>
            <w:tcW w:w="2095" w:type="pct"/>
            <w:shd w:val="clear" w:color="auto" w:fill="auto"/>
          </w:tcPr>
          <w:p w:rsidR="00E36670" w:rsidRPr="00EE1266" w:rsidRDefault="00E36670" w:rsidP="00E36670">
            <w:pPr>
              <w:widowControl w:val="0"/>
              <w:autoSpaceDE w:val="0"/>
              <w:autoSpaceDN w:val="0"/>
              <w:adjustRightInd w:val="0"/>
              <w:rPr>
                <w:rFonts w:cs="TimesNewRomanPSMT"/>
                <w:sz w:val="16"/>
                <w:szCs w:val="16"/>
                <w:lang w:bidi="en-US"/>
              </w:rPr>
            </w:pPr>
            <w:r w:rsidRPr="00EE1266">
              <w:rPr>
                <w:rFonts w:cs="TimesNewRomanPSMT"/>
                <w:sz w:val="16"/>
                <w:szCs w:val="16"/>
                <w:lang w:bidi="en-US"/>
              </w:rPr>
              <w:t>Students will …</w:t>
            </w:r>
          </w:p>
          <w:p w:rsidR="00E36670" w:rsidRPr="00EE1266" w:rsidRDefault="00E36670" w:rsidP="00E36670">
            <w:pPr>
              <w:rPr>
                <w:sz w:val="16"/>
                <w:szCs w:val="16"/>
                <w:lang w:bidi="en-US"/>
              </w:rPr>
            </w:pPr>
            <w:r w:rsidRPr="00EE1266">
              <w:rPr>
                <w:sz w:val="16"/>
                <w:szCs w:val="16"/>
                <w:lang w:bidi="en-US"/>
              </w:rPr>
              <w:t>I. A. Identification, selection, installation and maintenance of technology infrastructure, and hardware and software applications for school administration and instruction</w:t>
            </w:r>
          </w:p>
          <w:p w:rsidR="00E36670" w:rsidRPr="00EE1266" w:rsidRDefault="00E36670" w:rsidP="00E36670">
            <w:pPr>
              <w:rPr>
                <w:sz w:val="16"/>
                <w:szCs w:val="16"/>
              </w:rPr>
            </w:pPr>
          </w:p>
          <w:p w:rsidR="00E36670" w:rsidRPr="00EE1266" w:rsidRDefault="00E36670" w:rsidP="00E36670">
            <w:pPr>
              <w:widowControl w:val="0"/>
              <w:autoSpaceDE w:val="0"/>
              <w:autoSpaceDN w:val="0"/>
              <w:adjustRightInd w:val="0"/>
              <w:rPr>
                <w:rFonts w:cs="TimesNewRomanPSMT"/>
                <w:sz w:val="16"/>
                <w:szCs w:val="16"/>
                <w:lang w:bidi="en-US"/>
              </w:rPr>
            </w:pPr>
            <w:r w:rsidRPr="00EE1266">
              <w:rPr>
                <w:rFonts w:cs="TimesNewRomanPSMT"/>
                <w:sz w:val="16"/>
                <w:szCs w:val="16"/>
                <w:lang w:bidi="en-US"/>
              </w:rPr>
              <w:t>I. D. Research, problem solving and product development of technological applications</w:t>
            </w:r>
          </w:p>
          <w:p w:rsidR="00E36670" w:rsidRPr="00EE1266" w:rsidRDefault="00E36670" w:rsidP="00E36670">
            <w:pPr>
              <w:widowControl w:val="0"/>
              <w:autoSpaceDE w:val="0"/>
              <w:autoSpaceDN w:val="0"/>
              <w:adjustRightInd w:val="0"/>
              <w:rPr>
                <w:rFonts w:cs="TimesNewRomanPSMT"/>
                <w:sz w:val="16"/>
                <w:szCs w:val="16"/>
                <w:lang w:bidi="en-US"/>
              </w:rPr>
            </w:pPr>
          </w:p>
          <w:p w:rsidR="00E36670" w:rsidRPr="00EE1266" w:rsidRDefault="00E36670" w:rsidP="00E36670">
            <w:pPr>
              <w:widowControl w:val="0"/>
              <w:autoSpaceDE w:val="0"/>
              <w:autoSpaceDN w:val="0"/>
              <w:adjustRightInd w:val="0"/>
              <w:rPr>
                <w:rFonts w:cs="TimesNewRomanPSMT"/>
                <w:sz w:val="16"/>
                <w:szCs w:val="16"/>
                <w:lang w:bidi="en-US"/>
              </w:rPr>
            </w:pPr>
            <w:r w:rsidRPr="00EE1266">
              <w:rPr>
                <w:rFonts w:cs="TimesNewRomanPSMT"/>
                <w:sz w:val="16"/>
                <w:szCs w:val="16"/>
                <w:lang w:bidi="en-US"/>
              </w:rPr>
              <w:t>II C. Selecting, implementing and adapting technology to teaching methodologies, curriculum resources and administrative functions in collaboration with other educators and integrating a variety of software, applications, and learning tools</w:t>
            </w:r>
          </w:p>
          <w:p w:rsidR="00E36670" w:rsidRPr="00EE1266" w:rsidRDefault="00E36670" w:rsidP="00E36670">
            <w:pPr>
              <w:widowControl w:val="0"/>
              <w:autoSpaceDE w:val="0"/>
              <w:autoSpaceDN w:val="0"/>
              <w:adjustRightInd w:val="0"/>
              <w:rPr>
                <w:rFonts w:cs="TimesNewRomanPSMT"/>
                <w:sz w:val="16"/>
                <w:szCs w:val="16"/>
                <w:lang w:bidi="en-US"/>
              </w:rPr>
            </w:pPr>
          </w:p>
        </w:tc>
        <w:tc>
          <w:tcPr>
            <w:tcW w:w="1269" w:type="pct"/>
            <w:shd w:val="clear" w:color="auto" w:fill="auto"/>
          </w:tcPr>
          <w:p w:rsidR="00E36670" w:rsidRDefault="00E36670" w:rsidP="00E36670">
            <w:pPr>
              <w:widowControl w:val="0"/>
              <w:autoSpaceDE w:val="0"/>
              <w:autoSpaceDN w:val="0"/>
              <w:adjustRightInd w:val="0"/>
              <w:rPr>
                <w:rFonts w:cs="TimesNewRomanPSMT"/>
                <w:sz w:val="16"/>
                <w:szCs w:val="16"/>
                <w:lang w:bidi="en-US"/>
              </w:rPr>
            </w:pPr>
            <w:r>
              <w:rPr>
                <w:rFonts w:cs="TimesNewRomanPSMT"/>
                <w:sz w:val="16"/>
                <w:szCs w:val="16"/>
                <w:lang w:bidi="en-US"/>
              </w:rPr>
              <w:t>ED 588 - Unit Tasks - Checklist</w:t>
            </w:r>
          </w:p>
          <w:p w:rsidR="00E36670" w:rsidRDefault="00E36670" w:rsidP="00E36670">
            <w:pPr>
              <w:widowControl w:val="0"/>
              <w:autoSpaceDE w:val="0"/>
              <w:autoSpaceDN w:val="0"/>
              <w:adjustRightInd w:val="0"/>
              <w:rPr>
                <w:rFonts w:cs="TimesNewRomanPSMT"/>
                <w:sz w:val="16"/>
                <w:szCs w:val="16"/>
                <w:lang w:bidi="en-US"/>
              </w:rPr>
            </w:pPr>
          </w:p>
          <w:p w:rsidR="00E36670" w:rsidRDefault="00E36670" w:rsidP="00E36670">
            <w:pPr>
              <w:widowControl w:val="0"/>
              <w:autoSpaceDE w:val="0"/>
              <w:autoSpaceDN w:val="0"/>
              <w:adjustRightInd w:val="0"/>
              <w:rPr>
                <w:rFonts w:cs="TimesNewRomanPSMT"/>
                <w:sz w:val="16"/>
                <w:szCs w:val="16"/>
                <w:lang w:bidi="en-US"/>
              </w:rPr>
            </w:pPr>
            <w:r>
              <w:rPr>
                <w:rFonts w:cs="TimesNewRomanPSMT"/>
                <w:sz w:val="16"/>
                <w:szCs w:val="16"/>
                <w:lang w:bidi="en-US"/>
              </w:rPr>
              <w:t>ED 588 - Trends Paper - WC rubric</w:t>
            </w:r>
          </w:p>
          <w:p w:rsidR="00E36670" w:rsidRDefault="00E36670" w:rsidP="00E36670">
            <w:pPr>
              <w:widowControl w:val="0"/>
              <w:autoSpaceDE w:val="0"/>
              <w:autoSpaceDN w:val="0"/>
              <w:adjustRightInd w:val="0"/>
              <w:rPr>
                <w:rFonts w:cs="TimesNewRomanPSMT"/>
                <w:sz w:val="16"/>
                <w:szCs w:val="16"/>
                <w:lang w:bidi="en-US"/>
              </w:rPr>
            </w:pPr>
          </w:p>
          <w:p w:rsidR="00E36670" w:rsidRDefault="00E36670" w:rsidP="00E36670">
            <w:pPr>
              <w:widowControl w:val="0"/>
              <w:autoSpaceDE w:val="0"/>
              <w:autoSpaceDN w:val="0"/>
              <w:adjustRightInd w:val="0"/>
              <w:rPr>
                <w:rFonts w:cs="TimesNewRomanPSMT"/>
                <w:sz w:val="16"/>
                <w:szCs w:val="16"/>
                <w:lang w:bidi="en-US"/>
              </w:rPr>
            </w:pPr>
            <w:r>
              <w:rPr>
                <w:rFonts w:cs="TimesNewRomanPSMT"/>
                <w:sz w:val="16"/>
                <w:szCs w:val="16"/>
                <w:lang w:bidi="en-US"/>
              </w:rPr>
              <w:t>ED 583 - Formal Courseware Project - Courseware Project Rubric</w:t>
            </w:r>
          </w:p>
          <w:p w:rsidR="00E36670" w:rsidRDefault="00E36670" w:rsidP="00E36670">
            <w:pPr>
              <w:widowControl w:val="0"/>
              <w:autoSpaceDE w:val="0"/>
              <w:autoSpaceDN w:val="0"/>
              <w:adjustRightInd w:val="0"/>
              <w:rPr>
                <w:rFonts w:cs="TimesNewRomanPSMT"/>
                <w:sz w:val="16"/>
                <w:szCs w:val="16"/>
                <w:lang w:bidi="en-US"/>
              </w:rPr>
            </w:pPr>
          </w:p>
          <w:p w:rsidR="00E36670" w:rsidRDefault="00E36670" w:rsidP="00E36670">
            <w:pPr>
              <w:widowControl w:val="0"/>
              <w:autoSpaceDE w:val="0"/>
              <w:autoSpaceDN w:val="0"/>
              <w:adjustRightInd w:val="0"/>
              <w:rPr>
                <w:rFonts w:cs="TimesNewRomanPSMT"/>
                <w:sz w:val="16"/>
                <w:szCs w:val="16"/>
                <w:lang w:bidi="en-US"/>
              </w:rPr>
            </w:pPr>
            <w:r>
              <w:rPr>
                <w:rFonts w:cs="TimesNewRomanPSMT"/>
                <w:sz w:val="16"/>
                <w:szCs w:val="16"/>
                <w:lang w:bidi="en-US"/>
              </w:rPr>
              <w:t>ED 5082 - Unit 9 Assignment - Assignment Rubric</w:t>
            </w:r>
          </w:p>
          <w:p w:rsidR="00E36670" w:rsidRDefault="00E36670" w:rsidP="00E36670">
            <w:pPr>
              <w:widowControl w:val="0"/>
              <w:autoSpaceDE w:val="0"/>
              <w:autoSpaceDN w:val="0"/>
              <w:adjustRightInd w:val="0"/>
              <w:rPr>
                <w:rFonts w:cs="TimesNewRomanPSMT"/>
                <w:sz w:val="16"/>
                <w:szCs w:val="16"/>
                <w:lang w:bidi="en-US"/>
              </w:rPr>
            </w:pPr>
          </w:p>
          <w:p w:rsidR="00E36670" w:rsidRDefault="00E36670" w:rsidP="00E36670">
            <w:pPr>
              <w:widowControl w:val="0"/>
              <w:autoSpaceDE w:val="0"/>
              <w:autoSpaceDN w:val="0"/>
              <w:adjustRightInd w:val="0"/>
              <w:rPr>
                <w:rFonts w:cs="TimesNewRomanPSMT"/>
                <w:sz w:val="16"/>
                <w:szCs w:val="16"/>
                <w:lang w:bidi="en-US"/>
              </w:rPr>
            </w:pPr>
            <w:r>
              <w:rPr>
                <w:rFonts w:cs="TimesNewRomanPSMT"/>
                <w:sz w:val="16"/>
                <w:szCs w:val="16"/>
                <w:lang w:bidi="en-US"/>
              </w:rPr>
              <w:t>ED 5081 Unit 6 Assignment - Assignment Rubric</w:t>
            </w:r>
          </w:p>
          <w:p w:rsidR="00E36670" w:rsidRPr="00EE1266" w:rsidRDefault="00E36670" w:rsidP="00E36670">
            <w:pPr>
              <w:widowControl w:val="0"/>
              <w:autoSpaceDE w:val="0"/>
              <w:autoSpaceDN w:val="0"/>
              <w:adjustRightInd w:val="0"/>
              <w:rPr>
                <w:rFonts w:cs="TimesNewRomanPSMT"/>
                <w:sz w:val="16"/>
                <w:szCs w:val="16"/>
                <w:lang w:bidi="en-US"/>
              </w:rPr>
            </w:pPr>
          </w:p>
        </w:tc>
      </w:tr>
      <w:tr w:rsidR="00E36670" w:rsidRPr="0046183B">
        <w:trPr>
          <w:trHeight w:val="831"/>
        </w:trPr>
        <w:tc>
          <w:tcPr>
            <w:tcW w:w="1636" w:type="pct"/>
            <w:shd w:val="clear" w:color="auto" w:fill="auto"/>
          </w:tcPr>
          <w:p w:rsidR="00E36670" w:rsidRPr="00EE1266" w:rsidRDefault="00E36670" w:rsidP="00E36670">
            <w:pPr>
              <w:rPr>
                <w:sz w:val="16"/>
                <w:szCs w:val="16"/>
              </w:rPr>
            </w:pPr>
            <w:r w:rsidRPr="00EE1266">
              <w:rPr>
                <w:sz w:val="16"/>
                <w:szCs w:val="16"/>
              </w:rPr>
              <w:t xml:space="preserve">Program Outcome 3:  </w:t>
            </w:r>
          </w:p>
          <w:p w:rsidR="00E36670" w:rsidRPr="00EE1266" w:rsidRDefault="00E36670" w:rsidP="00E36670">
            <w:pPr>
              <w:rPr>
                <w:sz w:val="16"/>
                <w:szCs w:val="16"/>
              </w:rPr>
            </w:pPr>
          </w:p>
          <w:p w:rsidR="00E36670" w:rsidRPr="00EE1266" w:rsidRDefault="00E36670" w:rsidP="00E36670">
            <w:pPr>
              <w:rPr>
                <w:sz w:val="16"/>
                <w:szCs w:val="16"/>
              </w:rPr>
            </w:pPr>
            <w:r w:rsidRPr="00EE1266">
              <w:rPr>
                <w:sz w:val="16"/>
                <w:szCs w:val="16"/>
              </w:rPr>
              <w:t>To promote an environment of professional learning and innovation that empowers educators to enhance student learning through the infusion of contemporary technologies and digital resources.</w:t>
            </w:r>
          </w:p>
          <w:p w:rsidR="00E36670" w:rsidRPr="00EE1266" w:rsidRDefault="00E36670" w:rsidP="00E36670">
            <w:pPr>
              <w:rPr>
                <w:sz w:val="16"/>
                <w:szCs w:val="16"/>
              </w:rPr>
            </w:pPr>
          </w:p>
        </w:tc>
        <w:tc>
          <w:tcPr>
            <w:tcW w:w="2095" w:type="pct"/>
            <w:shd w:val="clear" w:color="auto" w:fill="auto"/>
          </w:tcPr>
          <w:p w:rsidR="00E36670" w:rsidRPr="00EE1266" w:rsidRDefault="00E36670" w:rsidP="00E36670">
            <w:pPr>
              <w:widowControl w:val="0"/>
              <w:autoSpaceDE w:val="0"/>
              <w:autoSpaceDN w:val="0"/>
              <w:adjustRightInd w:val="0"/>
              <w:rPr>
                <w:rFonts w:cs="TimesNewRomanPSMT"/>
                <w:sz w:val="16"/>
                <w:szCs w:val="16"/>
                <w:lang w:bidi="en-US"/>
              </w:rPr>
            </w:pPr>
            <w:r w:rsidRPr="00EE1266">
              <w:rPr>
                <w:rFonts w:cs="TimesNewRomanPSMT"/>
                <w:sz w:val="16"/>
                <w:szCs w:val="16"/>
                <w:lang w:bidi="en-US"/>
              </w:rPr>
              <w:t>III C. Collaborating with school colleagues to enhance student, teacher and administrative capabilities and improve student learning</w:t>
            </w:r>
          </w:p>
        </w:tc>
        <w:tc>
          <w:tcPr>
            <w:tcW w:w="1269" w:type="pct"/>
            <w:shd w:val="clear" w:color="auto" w:fill="auto"/>
          </w:tcPr>
          <w:p w:rsidR="00E36670" w:rsidRPr="00EE1266" w:rsidRDefault="00E36670" w:rsidP="00E36670">
            <w:pPr>
              <w:widowControl w:val="0"/>
              <w:autoSpaceDE w:val="0"/>
              <w:autoSpaceDN w:val="0"/>
              <w:adjustRightInd w:val="0"/>
              <w:rPr>
                <w:rFonts w:cs="TimesNewRomanPSMT"/>
                <w:sz w:val="16"/>
                <w:szCs w:val="16"/>
                <w:lang w:bidi="en-US"/>
              </w:rPr>
            </w:pPr>
            <w:r>
              <w:rPr>
                <w:rFonts w:cs="TimesNewRomanPSMT"/>
                <w:sz w:val="16"/>
                <w:szCs w:val="16"/>
                <w:lang w:bidi="en-US"/>
              </w:rPr>
              <w:t>ED 530 - Wiki Creation Project - Wiki &amp; Research Tool Rubric</w:t>
            </w:r>
          </w:p>
        </w:tc>
      </w:tr>
      <w:tr w:rsidR="00E36670" w:rsidRPr="0046183B">
        <w:trPr>
          <w:trHeight w:val="831"/>
        </w:trPr>
        <w:tc>
          <w:tcPr>
            <w:tcW w:w="1636" w:type="pct"/>
            <w:shd w:val="clear" w:color="auto" w:fill="auto"/>
          </w:tcPr>
          <w:p w:rsidR="00E36670" w:rsidRPr="00EE1266" w:rsidRDefault="00E36670" w:rsidP="00E36670">
            <w:pPr>
              <w:rPr>
                <w:sz w:val="16"/>
                <w:szCs w:val="16"/>
              </w:rPr>
            </w:pPr>
            <w:r w:rsidRPr="00EE1266">
              <w:rPr>
                <w:sz w:val="16"/>
                <w:szCs w:val="16"/>
              </w:rPr>
              <w:t xml:space="preserve">Program Outcome 4:  </w:t>
            </w:r>
          </w:p>
          <w:p w:rsidR="00E36670" w:rsidRPr="00EE1266" w:rsidRDefault="00E36670" w:rsidP="00E36670">
            <w:pPr>
              <w:rPr>
                <w:sz w:val="16"/>
                <w:szCs w:val="16"/>
              </w:rPr>
            </w:pPr>
          </w:p>
          <w:p w:rsidR="00E36670" w:rsidRPr="00EE1266" w:rsidRDefault="00E36670" w:rsidP="00E36670">
            <w:pPr>
              <w:rPr>
                <w:sz w:val="16"/>
                <w:szCs w:val="16"/>
              </w:rPr>
            </w:pPr>
            <w:r w:rsidRPr="00EE1266">
              <w:rPr>
                <w:sz w:val="16"/>
                <w:szCs w:val="16"/>
              </w:rPr>
              <w:t>To provide digital-age leadership and management to continuously improve the organization through the effective use of information and technology resources.</w:t>
            </w:r>
          </w:p>
          <w:p w:rsidR="00E36670" w:rsidRPr="00EE1266" w:rsidRDefault="00E36670" w:rsidP="00E36670">
            <w:pPr>
              <w:rPr>
                <w:sz w:val="16"/>
                <w:szCs w:val="16"/>
              </w:rPr>
            </w:pPr>
          </w:p>
          <w:p w:rsidR="00E36670" w:rsidRPr="00EE1266" w:rsidRDefault="00E36670" w:rsidP="00E36670">
            <w:pPr>
              <w:rPr>
                <w:sz w:val="16"/>
                <w:szCs w:val="16"/>
              </w:rPr>
            </w:pPr>
          </w:p>
          <w:p w:rsidR="00E36670" w:rsidRPr="00EE1266" w:rsidRDefault="00E36670" w:rsidP="00E36670">
            <w:pPr>
              <w:rPr>
                <w:sz w:val="16"/>
                <w:szCs w:val="16"/>
              </w:rPr>
            </w:pPr>
          </w:p>
        </w:tc>
        <w:tc>
          <w:tcPr>
            <w:tcW w:w="2095" w:type="pct"/>
            <w:shd w:val="clear" w:color="auto" w:fill="auto"/>
          </w:tcPr>
          <w:p w:rsidR="00E36670" w:rsidRPr="00EE1266" w:rsidRDefault="00E36670" w:rsidP="00E36670">
            <w:pPr>
              <w:widowControl w:val="0"/>
              <w:autoSpaceDE w:val="0"/>
              <w:autoSpaceDN w:val="0"/>
              <w:adjustRightInd w:val="0"/>
              <w:rPr>
                <w:rFonts w:cs="TimesNewRomanPSMT"/>
                <w:sz w:val="16"/>
                <w:szCs w:val="16"/>
                <w:lang w:bidi="en-US"/>
              </w:rPr>
            </w:pPr>
            <w:r w:rsidRPr="00EE1266">
              <w:rPr>
                <w:rFonts w:cs="TimesNewRomanPSMT"/>
                <w:sz w:val="16"/>
                <w:szCs w:val="16"/>
                <w:lang w:bidi="en-US"/>
              </w:rPr>
              <w:t>II.E. Developing leadership techniques for working with all levels of the educational community and to manage and administer instructional technology programs at the building and district levels</w:t>
            </w:r>
          </w:p>
          <w:p w:rsidR="00E36670" w:rsidRPr="00EE1266" w:rsidRDefault="00E36670" w:rsidP="00E36670">
            <w:pPr>
              <w:rPr>
                <w:rFonts w:cs="TimesNewRomanPSMT"/>
                <w:sz w:val="16"/>
                <w:szCs w:val="16"/>
                <w:lang w:bidi="en-US"/>
              </w:rPr>
            </w:pPr>
          </w:p>
          <w:p w:rsidR="00E36670" w:rsidRPr="00EE1266" w:rsidRDefault="00E36670" w:rsidP="00E36670">
            <w:pPr>
              <w:rPr>
                <w:rFonts w:cs="TimesNewRomanPSMT"/>
                <w:sz w:val="16"/>
                <w:szCs w:val="16"/>
                <w:lang w:bidi="en-US"/>
              </w:rPr>
            </w:pPr>
            <w:r w:rsidRPr="00EE1266">
              <w:rPr>
                <w:rFonts w:cs="TimesNewRomanPSMT"/>
                <w:sz w:val="16"/>
                <w:szCs w:val="16"/>
                <w:lang w:bidi="en-US"/>
              </w:rPr>
              <w:t>I.C. Management and administration of technology programs at the building, district and regional levels</w:t>
            </w:r>
          </w:p>
          <w:p w:rsidR="00E36670" w:rsidRPr="00EE1266" w:rsidRDefault="00E36670" w:rsidP="00E36670">
            <w:pPr>
              <w:rPr>
                <w:rFonts w:cs="TimesNewRomanPSMT"/>
                <w:sz w:val="16"/>
                <w:szCs w:val="16"/>
                <w:lang w:bidi="en-US"/>
              </w:rPr>
            </w:pPr>
          </w:p>
          <w:p w:rsidR="00E36670" w:rsidRPr="00EE1266" w:rsidRDefault="00E36670" w:rsidP="00E36670">
            <w:pPr>
              <w:rPr>
                <w:rFonts w:cs="TimesNewRomanPSMT"/>
                <w:sz w:val="16"/>
                <w:szCs w:val="16"/>
                <w:lang w:bidi="en-US"/>
              </w:rPr>
            </w:pPr>
            <w:r w:rsidRPr="00EE1266">
              <w:rPr>
                <w:rFonts w:cs="TimesNewRomanPSMT"/>
                <w:sz w:val="16"/>
                <w:szCs w:val="16"/>
                <w:lang w:bidi="en-US"/>
              </w:rPr>
              <w:t>II.A. Managing instructional technology services</w:t>
            </w:r>
          </w:p>
          <w:p w:rsidR="00E36670" w:rsidRPr="00EE1266" w:rsidRDefault="00E36670" w:rsidP="00E36670">
            <w:pPr>
              <w:rPr>
                <w:rFonts w:cs="TimesNewRomanPSMT"/>
                <w:sz w:val="16"/>
                <w:szCs w:val="16"/>
                <w:lang w:bidi="en-US"/>
              </w:rPr>
            </w:pPr>
          </w:p>
          <w:p w:rsidR="00E36670" w:rsidRPr="00EE1266" w:rsidRDefault="00E36670" w:rsidP="00E36670">
            <w:pPr>
              <w:autoSpaceDE w:val="0"/>
              <w:autoSpaceDN w:val="0"/>
              <w:adjustRightInd w:val="0"/>
              <w:rPr>
                <w:rFonts w:cs="TimesNewRoman"/>
                <w:color w:val="FF0000"/>
                <w:sz w:val="16"/>
                <w:szCs w:val="16"/>
              </w:rPr>
            </w:pPr>
            <w:r w:rsidRPr="00EE1266">
              <w:rPr>
                <w:rFonts w:cs="TimesNewRoman"/>
                <w:sz w:val="16"/>
                <w:szCs w:val="16"/>
              </w:rPr>
              <w:t>III. A. Professional organizations, publications and resources</w:t>
            </w:r>
          </w:p>
          <w:p w:rsidR="00E36670" w:rsidRPr="00EE1266" w:rsidRDefault="00E36670" w:rsidP="00E36670">
            <w:pPr>
              <w:autoSpaceDE w:val="0"/>
              <w:autoSpaceDN w:val="0"/>
              <w:adjustRightInd w:val="0"/>
              <w:rPr>
                <w:rFonts w:cs="TimesNewRoman"/>
                <w:sz w:val="16"/>
                <w:szCs w:val="16"/>
              </w:rPr>
            </w:pPr>
          </w:p>
          <w:p w:rsidR="00E36670" w:rsidRPr="00EE1266" w:rsidRDefault="00E36670" w:rsidP="00E36670">
            <w:pPr>
              <w:autoSpaceDE w:val="0"/>
              <w:autoSpaceDN w:val="0"/>
              <w:adjustRightInd w:val="0"/>
              <w:rPr>
                <w:rFonts w:cs="TimesNewRoman"/>
                <w:sz w:val="16"/>
                <w:szCs w:val="16"/>
              </w:rPr>
            </w:pPr>
            <w:r w:rsidRPr="00EE1266">
              <w:rPr>
                <w:rFonts w:cs="TimesNewRoman"/>
                <w:sz w:val="16"/>
                <w:szCs w:val="16"/>
              </w:rPr>
              <w:t>II.D. Selecting, developing and administering assessments that utilize technological applications and involve multiple indicators of student progress and using technology to maintain records on student achievement Selecting, developing and administering assessments that utilize technological applications and involve multiple indicators of student progress and using technology to maintain records on student achievement</w:t>
            </w:r>
          </w:p>
        </w:tc>
        <w:tc>
          <w:tcPr>
            <w:tcW w:w="1269" w:type="pct"/>
            <w:shd w:val="clear" w:color="auto" w:fill="auto"/>
          </w:tcPr>
          <w:p w:rsidR="00E36670" w:rsidRDefault="00E36670" w:rsidP="00E36670">
            <w:pPr>
              <w:widowControl w:val="0"/>
              <w:autoSpaceDE w:val="0"/>
              <w:autoSpaceDN w:val="0"/>
              <w:adjustRightInd w:val="0"/>
              <w:rPr>
                <w:rFonts w:cs="TimesNewRomanPSMT"/>
                <w:sz w:val="16"/>
                <w:szCs w:val="16"/>
                <w:lang w:bidi="en-US"/>
              </w:rPr>
            </w:pPr>
          </w:p>
          <w:p w:rsidR="00E36670" w:rsidRDefault="00E36670" w:rsidP="00E36670">
            <w:pPr>
              <w:widowControl w:val="0"/>
              <w:autoSpaceDE w:val="0"/>
              <w:autoSpaceDN w:val="0"/>
              <w:adjustRightInd w:val="0"/>
              <w:rPr>
                <w:rFonts w:cs="TimesNewRomanPSMT"/>
                <w:sz w:val="16"/>
                <w:szCs w:val="16"/>
                <w:lang w:bidi="en-US"/>
              </w:rPr>
            </w:pPr>
            <w:r>
              <w:rPr>
                <w:rFonts w:cs="TimesNewRomanPSMT"/>
                <w:sz w:val="16"/>
                <w:szCs w:val="16"/>
                <w:lang w:bidi="en-US"/>
              </w:rPr>
              <w:t>ED 587 - Leadership Reflection Paper - Leadership Reflection Paper Rubric</w:t>
            </w:r>
          </w:p>
          <w:p w:rsidR="00E36670" w:rsidRDefault="00E36670" w:rsidP="00E36670">
            <w:pPr>
              <w:widowControl w:val="0"/>
              <w:autoSpaceDE w:val="0"/>
              <w:autoSpaceDN w:val="0"/>
              <w:adjustRightInd w:val="0"/>
              <w:rPr>
                <w:rFonts w:cs="TimesNewRomanPSMT"/>
                <w:sz w:val="16"/>
                <w:szCs w:val="16"/>
                <w:lang w:bidi="en-US"/>
              </w:rPr>
            </w:pPr>
          </w:p>
          <w:p w:rsidR="00E36670" w:rsidRDefault="00E36670" w:rsidP="00E36670">
            <w:pPr>
              <w:widowControl w:val="0"/>
              <w:autoSpaceDE w:val="0"/>
              <w:autoSpaceDN w:val="0"/>
              <w:adjustRightInd w:val="0"/>
              <w:rPr>
                <w:rFonts w:cs="TimesNewRomanPSMT"/>
                <w:sz w:val="16"/>
                <w:szCs w:val="16"/>
                <w:lang w:bidi="en-US"/>
              </w:rPr>
            </w:pPr>
            <w:r>
              <w:rPr>
                <w:rFonts w:cs="TimesNewRomanPSMT"/>
                <w:sz w:val="16"/>
                <w:szCs w:val="16"/>
                <w:lang w:bidi="en-US"/>
              </w:rPr>
              <w:t>ED 588 - Unit Tasks 7-10 - Checklist</w:t>
            </w:r>
          </w:p>
          <w:p w:rsidR="00E36670" w:rsidRDefault="00E36670" w:rsidP="00E36670">
            <w:pPr>
              <w:widowControl w:val="0"/>
              <w:autoSpaceDE w:val="0"/>
              <w:autoSpaceDN w:val="0"/>
              <w:adjustRightInd w:val="0"/>
              <w:rPr>
                <w:rFonts w:cs="TimesNewRomanPSMT"/>
                <w:sz w:val="16"/>
                <w:szCs w:val="16"/>
                <w:lang w:bidi="en-US"/>
              </w:rPr>
            </w:pPr>
          </w:p>
          <w:p w:rsidR="00E36670" w:rsidRDefault="00E36670" w:rsidP="00E36670">
            <w:pPr>
              <w:widowControl w:val="0"/>
              <w:autoSpaceDE w:val="0"/>
              <w:autoSpaceDN w:val="0"/>
              <w:adjustRightInd w:val="0"/>
              <w:rPr>
                <w:rFonts w:cs="TimesNewRomanPSMT"/>
                <w:sz w:val="16"/>
                <w:szCs w:val="16"/>
                <w:lang w:bidi="en-US"/>
              </w:rPr>
            </w:pPr>
            <w:r>
              <w:rPr>
                <w:rFonts w:cs="TimesNewRomanPSMT"/>
                <w:sz w:val="16"/>
                <w:szCs w:val="16"/>
                <w:lang w:bidi="en-US"/>
              </w:rPr>
              <w:t>ED 588 - Unit 123 Troubleshooting Report - WC Rubric</w:t>
            </w:r>
          </w:p>
          <w:p w:rsidR="00E36670" w:rsidRDefault="00E36670" w:rsidP="00E36670">
            <w:pPr>
              <w:widowControl w:val="0"/>
              <w:autoSpaceDE w:val="0"/>
              <w:autoSpaceDN w:val="0"/>
              <w:adjustRightInd w:val="0"/>
              <w:rPr>
                <w:rFonts w:cs="TimesNewRomanPSMT"/>
                <w:sz w:val="16"/>
                <w:szCs w:val="16"/>
                <w:lang w:bidi="en-US"/>
              </w:rPr>
            </w:pPr>
          </w:p>
          <w:p w:rsidR="00E36670" w:rsidRPr="00EE1266" w:rsidRDefault="00E36670" w:rsidP="00E36670">
            <w:pPr>
              <w:widowControl w:val="0"/>
              <w:autoSpaceDE w:val="0"/>
              <w:autoSpaceDN w:val="0"/>
              <w:adjustRightInd w:val="0"/>
              <w:rPr>
                <w:rFonts w:cs="TimesNewRomanPSMT"/>
                <w:sz w:val="16"/>
                <w:szCs w:val="16"/>
                <w:lang w:bidi="en-US"/>
              </w:rPr>
            </w:pPr>
            <w:r>
              <w:rPr>
                <w:rFonts w:cs="TimesNewRomanPSMT"/>
                <w:sz w:val="16"/>
                <w:szCs w:val="16"/>
                <w:lang w:bidi="en-US"/>
              </w:rPr>
              <w:t>ED 5080 - Final Project - Assignment Rubric</w:t>
            </w:r>
          </w:p>
        </w:tc>
      </w:tr>
      <w:tr w:rsidR="00E36670" w:rsidRPr="0046183B">
        <w:trPr>
          <w:trHeight w:val="831"/>
        </w:trPr>
        <w:tc>
          <w:tcPr>
            <w:tcW w:w="1636" w:type="pct"/>
            <w:shd w:val="clear" w:color="auto" w:fill="auto"/>
          </w:tcPr>
          <w:p w:rsidR="00E36670" w:rsidRPr="00EE1266" w:rsidRDefault="00E36670" w:rsidP="00E36670">
            <w:pPr>
              <w:rPr>
                <w:sz w:val="16"/>
                <w:szCs w:val="16"/>
              </w:rPr>
            </w:pPr>
            <w:r w:rsidRPr="00EE1266">
              <w:rPr>
                <w:sz w:val="16"/>
                <w:szCs w:val="16"/>
              </w:rPr>
              <w:t>Program Outcome 5:</w:t>
            </w:r>
          </w:p>
          <w:p w:rsidR="00E36670" w:rsidRPr="00EE1266" w:rsidRDefault="00E36670" w:rsidP="00E36670">
            <w:pPr>
              <w:rPr>
                <w:sz w:val="16"/>
                <w:szCs w:val="16"/>
              </w:rPr>
            </w:pPr>
          </w:p>
          <w:p w:rsidR="00E36670" w:rsidRPr="00EE1266" w:rsidRDefault="00E36670" w:rsidP="00E36670">
            <w:pPr>
              <w:rPr>
                <w:sz w:val="16"/>
                <w:szCs w:val="16"/>
              </w:rPr>
            </w:pPr>
            <w:r w:rsidRPr="00EE1266">
              <w:rPr>
                <w:sz w:val="16"/>
                <w:szCs w:val="16"/>
              </w:rPr>
              <w:t>To model and facilitate understanding of social, ethical and legal issues and responsibilities related to an evolving digital culture.</w:t>
            </w:r>
          </w:p>
          <w:p w:rsidR="00E36670" w:rsidRPr="00EE1266" w:rsidRDefault="00E36670" w:rsidP="00E36670">
            <w:pPr>
              <w:rPr>
                <w:sz w:val="16"/>
                <w:szCs w:val="16"/>
              </w:rPr>
            </w:pPr>
          </w:p>
          <w:p w:rsidR="00E36670" w:rsidRPr="00EE1266" w:rsidRDefault="00E36670" w:rsidP="00E36670">
            <w:pPr>
              <w:pStyle w:val="NormalWeb"/>
              <w:spacing w:before="0" w:beforeAutospacing="0" w:after="0" w:afterAutospacing="0"/>
              <w:rPr>
                <w:rFonts w:ascii="Helvetica" w:eastAsia="Times New Roman" w:hAnsi="Helvetica"/>
                <w:b/>
                <w:color w:val="232323"/>
                <w:sz w:val="14"/>
                <w:szCs w:val="14"/>
              </w:rPr>
            </w:pPr>
            <w:r w:rsidRPr="00EE1266">
              <w:rPr>
                <w:b/>
                <w:sz w:val="14"/>
                <w:szCs w:val="14"/>
              </w:rPr>
              <w:t>*</w:t>
            </w:r>
            <w:r w:rsidRPr="00EE1266">
              <w:rPr>
                <w:rFonts w:ascii="Helvetica" w:eastAsia="Times New Roman" w:hAnsi="Helvetica"/>
                <w:b/>
                <w:color w:val="232323"/>
                <w:sz w:val="14"/>
                <w:szCs w:val="14"/>
              </w:rPr>
              <w:t xml:space="preserve">National Educational Technology Standards for Administrators, Second Edition ©2009, ISTE® (International Society for Technology in   Education), </w:t>
            </w:r>
            <w:hyperlink r:id="rId15" w:history="1">
              <w:r w:rsidRPr="00EE1266">
                <w:rPr>
                  <w:rStyle w:val="Hyperlink"/>
                  <w:rFonts w:ascii="Helvetica" w:eastAsia="Times New Roman" w:hAnsi="Helvetica"/>
                  <w:b/>
                  <w:sz w:val="14"/>
                  <w:szCs w:val="14"/>
                </w:rPr>
                <w:t>www.iste.org</w:t>
              </w:r>
            </w:hyperlink>
            <w:r w:rsidRPr="00EE1266">
              <w:rPr>
                <w:rFonts w:ascii="Calibri" w:eastAsia="Times New Roman" w:hAnsi="Calibri"/>
                <w:b/>
                <w:color w:val="232323"/>
                <w:sz w:val="14"/>
                <w:szCs w:val="14"/>
              </w:rPr>
              <w:t xml:space="preserve"> &lt;</w:t>
            </w:r>
            <w:hyperlink r:id="rId16" w:history="1">
              <w:r w:rsidRPr="00EE1266">
                <w:rPr>
                  <w:rStyle w:val="Hyperlink"/>
                  <w:rFonts w:ascii="Calibri" w:eastAsia="Times New Roman" w:hAnsi="Calibri"/>
                  <w:b/>
                  <w:sz w:val="14"/>
                  <w:szCs w:val="14"/>
                </w:rPr>
                <w:t>http://www.iste.org/</w:t>
              </w:r>
            </w:hyperlink>
            <w:proofErr w:type="gramStart"/>
            <w:r w:rsidRPr="00EE1266">
              <w:rPr>
                <w:rFonts w:ascii="Calibri" w:eastAsia="Times New Roman" w:hAnsi="Calibri"/>
                <w:b/>
                <w:color w:val="232323"/>
                <w:sz w:val="14"/>
                <w:szCs w:val="14"/>
              </w:rPr>
              <w:t xml:space="preserve">&gt; </w:t>
            </w:r>
            <w:r w:rsidRPr="00EE1266">
              <w:rPr>
                <w:rFonts w:ascii="Helvetica" w:eastAsia="Times New Roman" w:hAnsi="Helvetica"/>
                <w:b/>
                <w:color w:val="232323"/>
                <w:sz w:val="14"/>
                <w:szCs w:val="14"/>
              </w:rPr>
              <w:t>.</w:t>
            </w:r>
            <w:proofErr w:type="gramEnd"/>
            <w:r w:rsidRPr="00EE1266">
              <w:rPr>
                <w:rFonts w:ascii="Helvetica" w:eastAsia="Times New Roman" w:hAnsi="Helvetica"/>
                <w:b/>
                <w:color w:val="232323"/>
                <w:sz w:val="14"/>
                <w:szCs w:val="14"/>
              </w:rPr>
              <w:t xml:space="preserve"> All rights reserved.</w:t>
            </w:r>
          </w:p>
          <w:p w:rsidR="00E36670" w:rsidRPr="00EE1266" w:rsidRDefault="00E36670" w:rsidP="00E36670">
            <w:pPr>
              <w:pStyle w:val="NormalWeb"/>
              <w:spacing w:before="0" w:beforeAutospacing="0" w:after="0" w:afterAutospacing="0"/>
              <w:rPr>
                <w:rFonts w:ascii="Helvetica" w:eastAsia="Times New Roman" w:hAnsi="Helvetica"/>
                <w:b/>
                <w:color w:val="232323"/>
                <w:sz w:val="14"/>
                <w:szCs w:val="14"/>
              </w:rPr>
            </w:pPr>
            <w:r w:rsidRPr="00EE1266">
              <w:rPr>
                <w:rFonts w:ascii="Helvetica" w:eastAsia="Times New Roman" w:hAnsi="Helvetica"/>
                <w:b/>
                <w:color w:val="232323"/>
                <w:sz w:val="14"/>
                <w:szCs w:val="14"/>
              </w:rPr>
              <w:t>**PDE Instructional Technology Specialist Standards</w:t>
            </w:r>
          </w:p>
          <w:p w:rsidR="00E36670" w:rsidRPr="00EE1266" w:rsidRDefault="00E36670" w:rsidP="00E36670">
            <w:pPr>
              <w:rPr>
                <w:sz w:val="16"/>
                <w:szCs w:val="16"/>
              </w:rPr>
            </w:pPr>
          </w:p>
        </w:tc>
        <w:tc>
          <w:tcPr>
            <w:tcW w:w="2095" w:type="pct"/>
            <w:shd w:val="clear" w:color="auto" w:fill="auto"/>
          </w:tcPr>
          <w:p w:rsidR="00E36670" w:rsidRPr="00EE1266" w:rsidRDefault="00E36670" w:rsidP="00E36670">
            <w:pPr>
              <w:widowControl w:val="0"/>
              <w:autoSpaceDE w:val="0"/>
              <w:autoSpaceDN w:val="0"/>
              <w:adjustRightInd w:val="0"/>
              <w:rPr>
                <w:rFonts w:cs="TimesNewRomanPSMT"/>
                <w:sz w:val="16"/>
                <w:szCs w:val="16"/>
                <w:lang w:bidi="en-US"/>
              </w:rPr>
            </w:pPr>
            <w:r w:rsidRPr="00EE1266">
              <w:rPr>
                <w:rFonts w:cs="TimesNewRomanPSMT"/>
                <w:sz w:val="16"/>
                <w:szCs w:val="16"/>
                <w:lang w:bidi="en-US"/>
              </w:rPr>
              <w:t>III. B.  Integrity and ethi8cal behavior, professional conduct as stated in Pennsylvania’s Code of Professional Practice and Conduct for Educators; and local, state, and federal laws and regulations.</w:t>
            </w:r>
          </w:p>
        </w:tc>
        <w:tc>
          <w:tcPr>
            <w:tcW w:w="1269" w:type="pct"/>
            <w:shd w:val="clear" w:color="auto" w:fill="auto"/>
          </w:tcPr>
          <w:p w:rsidR="00E36670" w:rsidRPr="00EE1266" w:rsidRDefault="00E36670" w:rsidP="00E36670">
            <w:pPr>
              <w:widowControl w:val="0"/>
              <w:autoSpaceDE w:val="0"/>
              <w:autoSpaceDN w:val="0"/>
              <w:adjustRightInd w:val="0"/>
              <w:rPr>
                <w:rFonts w:cs="TimesNewRomanPSMT"/>
                <w:sz w:val="16"/>
                <w:szCs w:val="16"/>
                <w:lang w:bidi="en-US"/>
              </w:rPr>
            </w:pPr>
            <w:r>
              <w:rPr>
                <w:rFonts w:cs="TimesNewRomanPSMT"/>
                <w:sz w:val="16"/>
                <w:szCs w:val="16"/>
                <w:lang w:bidi="en-US"/>
              </w:rPr>
              <w:t>ED 577 - Legal and Ethical Issues Assignment - Quiz and Assignment Rubric</w:t>
            </w:r>
          </w:p>
        </w:tc>
      </w:tr>
    </w:tbl>
    <w:p w:rsidR="00E36670" w:rsidRDefault="00E36670" w:rsidP="00E36670">
      <w:pPr>
        <w:rPr>
          <w:b/>
        </w:rPr>
      </w:pPr>
    </w:p>
    <w:p w:rsidR="00E36670" w:rsidRDefault="00E36670" w:rsidP="00E36670">
      <w:pPr>
        <w:jc w:val="center"/>
        <w:rPr>
          <w:b/>
        </w:rPr>
      </w:pPr>
    </w:p>
    <w:p w:rsidR="00E36670" w:rsidRDefault="00E36670" w:rsidP="00E36670">
      <w:pPr>
        <w:jc w:val="center"/>
        <w:rPr>
          <w:b/>
        </w:rPr>
      </w:pPr>
    </w:p>
    <w:p w:rsidR="00E36670" w:rsidRDefault="00E36670" w:rsidP="00E36670">
      <w:pPr>
        <w:jc w:val="center"/>
        <w:rPr>
          <w:b/>
        </w:rPr>
      </w:pPr>
    </w:p>
    <w:p w:rsidR="00E36670" w:rsidRDefault="00E36670" w:rsidP="00E36670">
      <w:pPr>
        <w:jc w:val="center"/>
        <w:rPr>
          <w:b/>
        </w:rPr>
      </w:pPr>
    </w:p>
    <w:p w:rsidR="00E36670" w:rsidRDefault="00E36670" w:rsidP="00E36670">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4"/>
        <w:gridCol w:w="6707"/>
        <w:gridCol w:w="1429"/>
      </w:tblGrid>
      <w:tr w:rsidR="00E36670" w:rsidRPr="002A624E">
        <w:trPr>
          <w:trHeight w:val="701"/>
        </w:trPr>
        <w:tc>
          <w:tcPr>
            <w:tcW w:w="4338" w:type="pct"/>
            <w:gridSpan w:val="2"/>
            <w:shd w:val="clear" w:color="auto" w:fill="auto"/>
          </w:tcPr>
          <w:p w:rsidR="00E36670" w:rsidRPr="00EE1266" w:rsidRDefault="00E36670" w:rsidP="00E36670">
            <w:pPr>
              <w:jc w:val="center"/>
              <w:rPr>
                <w:sz w:val="16"/>
                <w:szCs w:val="16"/>
                <w:u w:val="single"/>
              </w:rPr>
            </w:pPr>
            <w:r w:rsidRPr="00EE1266">
              <w:rPr>
                <w:b/>
                <w:sz w:val="16"/>
                <w:szCs w:val="16"/>
                <w:u w:val="single"/>
              </w:rPr>
              <w:t>CT program Mission/Goal</w:t>
            </w:r>
            <w:r w:rsidRPr="00EE1266">
              <w:rPr>
                <w:sz w:val="16"/>
                <w:szCs w:val="16"/>
                <w:u w:val="single"/>
              </w:rPr>
              <w:t>:</w:t>
            </w:r>
          </w:p>
          <w:p w:rsidR="00E36670" w:rsidRPr="00EE1266" w:rsidRDefault="00E36670" w:rsidP="00E36670">
            <w:pPr>
              <w:rPr>
                <w:sz w:val="16"/>
                <w:szCs w:val="16"/>
              </w:rPr>
            </w:pPr>
          </w:p>
          <w:p w:rsidR="00E36670" w:rsidRPr="00EE1266" w:rsidRDefault="00E36670" w:rsidP="00E36670">
            <w:pPr>
              <w:jc w:val="center"/>
              <w:rPr>
                <w:sz w:val="16"/>
                <w:szCs w:val="16"/>
              </w:rPr>
            </w:pPr>
            <w:r w:rsidRPr="00EE1266">
              <w:rPr>
                <w:sz w:val="16"/>
                <w:szCs w:val="16"/>
              </w:rPr>
              <w:t>Prepare educators to integrate technology into their curriculum an</w:t>
            </w:r>
            <w:r>
              <w:rPr>
                <w:sz w:val="16"/>
                <w:szCs w:val="16"/>
              </w:rPr>
              <w:t>d update their computer skills.</w:t>
            </w:r>
          </w:p>
        </w:tc>
        <w:tc>
          <w:tcPr>
            <w:tcW w:w="662" w:type="pct"/>
          </w:tcPr>
          <w:p w:rsidR="00E36670" w:rsidRPr="00EE1266" w:rsidRDefault="00E36670" w:rsidP="00E36670">
            <w:pPr>
              <w:jc w:val="center"/>
              <w:rPr>
                <w:b/>
                <w:sz w:val="16"/>
                <w:szCs w:val="16"/>
                <w:u w:val="single"/>
              </w:rPr>
            </w:pPr>
          </w:p>
        </w:tc>
      </w:tr>
      <w:tr w:rsidR="00E36670" w:rsidRPr="002A624E">
        <w:trPr>
          <w:trHeight w:val="440"/>
        </w:trPr>
        <w:tc>
          <w:tcPr>
            <w:tcW w:w="1230" w:type="pct"/>
            <w:shd w:val="clear" w:color="auto" w:fill="auto"/>
          </w:tcPr>
          <w:p w:rsidR="00E36670" w:rsidRPr="00EE1266" w:rsidRDefault="00E36670" w:rsidP="00E36670">
            <w:pPr>
              <w:jc w:val="center"/>
              <w:rPr>
                <w:b/>
                <w:sz w:val="16"/>
                <w:szCs w:val="16"/>
              </w:rPr>
            </w:pPr>
            <w:r w:rsidRPr="00EE1266">
              <w:rPr>
                <w:b/>
                <w:sz w:val="16"/>
                <w:szCs w:val="16"/>
              </w:rPr>
              <w:t>*CT Program Outcomes</w:t>
            </w:r>
          </w:p>
        </w:tc>
        <w:tc>
          <w:tcPr>
            <w:tcW w:w="3108" w:type="pct"/>
            <w:shd w:val="clear" w:color="auto" w:fill="auto"/>
          </w:tcPr>
          <w:p w:rsidR="00E36670" w:rsidRPr="00EE1266" w:rsidRDefault="00E36670" w:rsidP="00E36670">
            <w:pPr>
              <w:jc w:val="center"/>
              <w:rPr>
                <w:b/>
                <w:sz w:val="16"/>
                <w:szCs w:val="16"/>
              </w:rPr>
            </w:pPr>
            <w:r w:rsidRPr="00EE1266">
              <w:rPr>
                <w:b/>
                <w:sz w:val="16"/>
                <w:szCs w:val="16"/>
              </w:rPr>
              <w:t>*Student Learning Outcomes</w:t>
            </w:r>
          </w:p>
        </w:tc>
        <w:tc>
          <w:tcPr>
            <w:tcW w:w="662" w:type="pct"/>
          </w:tcPr>
          <w:p w:rsidR="00E36670" w:rsidRPr="00EE1266" w:rsidRDefault="00E36670" w:rsidP="00E36670">
            <w:pPr>
              <w:jc w:val="center"/>
              <w:rPr>
                <w:b/>
                <w:sz w:val="16"/>
                <w:szCs w:val="16"/>
              </w:rPr>
            </w:pPr>
            <w:r>
              <w:rPr>
                <w:b/>
                <w:sz w:val="16"/>
                <w:szCs w:val="16"/>
              </w:rPr>
              <w:t>Evidence of Learning</w:t>
            </w:r>
          </w:p>
        </w:tc>
      </w:tr>
      <w:tr w:rsidR="00E36670" w:rsidRPr="002A624E">
        <w:trPr>
          <w:trHeight w:val="1970"/>
        </w:trPr>
        <w:tc>
          <w:tcPr>
            <w:tcW w:w="1230" w:type="pct"/>
            <w:shd w:val="clear" w:color="auto" w:fill="auto"/>
          </w:tcPr>
          <w:p w:rsidR="00E36670" w:rsidRPr="00EE1266" w:rsidRDefault="00E36670" w:rsidP="00E36670">
            <w:pPr>
              <w:rPr>
                <w:sz w:val="16"/>
                <w:szCs w:val="16"/>
              </w:rPr>
            </w:pPr>
            <w:r w:rsidRPr="00EE1266">
              <w:rPr>
                <w:sz w:val="16"/>
                <w:szCs w:val="16"/>
              </w:rPr>
              <w:t xml:space="preserve">Core Competency 1:  </w:t>
            </w:r>
          </w:p>
          <w:p w:rsidR="00E36670" w:rsidRPr="00EE1266" w:rsidRDefault="00E36670" w:rsidP="00E36670">
            <w:pPr>
              <w:rPr>
                <w:sz w:val="16"/>
                <w:szCs w:val="16"/>
              </w:rPr>
            </w:pPr>
          </w:p>
          <w:p w:rsidR="00E36670" w:rsidRPr="00EE1266" w:rsidRDefault="00E36670" w:rsidP="00E36670">
            <w:pPr>
              <w:rPr>
                <w:b/>
                <w:sz w:val="16"/>
                <w:szCs w:val="16"/>
              </w:rPr>
            </w:pPr>
            <w:r w:rsidRPr="00EE1266">
              <w:rPr>
                <w:b/>
                <w:sz w:val="16"/>
                <w:szCs w:val="16"/>
              </w:rPr>
              <w:t>*Student Learning and Creativity</w:t>
            </w:r>
          </w:p>
          <w:p w:rsidR="00E36670" w:rsidRPr="00EE1266" w:rsidRDefault="00E36670" w:rsidP="00E36670">
            <w:pPr>
              <w:rPr>
                <w:sz w:val="16"/>
                <w:szCs w:val="16"/>
              </w:rPr>
            </w:pPr>
            <w:r w:rsidRPr="00EE1266">
              <w:rPr>
                <w:sz w:val="16"/>
                <w:szCs w:val="16"/>
              </w:rPr>
              <w:t>Professionals use their knowledge of subject matter, teaching and learning, and technology to facilitate experiences that advance student learning, creativity, and innovation in both face-to-face and virtual environments.</w:t>
            </w:r>
          </w:p>
        </w:tc>
        <w:tc>
          <w:tcPr>
            <w:tcW w:w="3108" w:type="pct"/>
            <w:shd w:val="clear" w:color="auto" w:fill="auto"/>
          </w:tcPr>
          <w:p w:rsidR="00E36670" w:rsidRPr="00EE1266" w:rsidRDefault="00E36670" w:rsidP="00E36670">
            <w:pPr>
              <w:rPr>
                <w:rFonts w:ascii="Times" w:hAnsi="Times"/>
                <w:sz w:val="16"/>
                <w:szCs w:val="16"/>
              </w:rPr>
            </w:pPr>
            <w:proofErr w:type="gramStart"/>
            <w:r w:rsidRPr="00EE1266">
              <w:rPr>
                <w:rFonts w:ascii="Times" w:hAnsi="Times"/>
                <w:sz w:val="16"/>
                <w:szCs w:val="16"/>
              </w:rPr>
              <w:t>a</w:t>
            </w:r>
            <w:proofErr w:type="gramEnd"/>
            <w:r w:rsidRPr="00EE1266">
              <w:rPr>
                <w:rFonts w:ascii="Times" w:hAnsi="Times"/>
                <w:sz w:val="16"/>
                <w:szCs w:val="16"/>
              </w:rPr>
              <w:t>. promote, support, and model creative and innovative thinking and inventiveness.</w:t>
            </w:r>
          </w:p>
          <w:p w:rsidR="00E36670" w:rsidRPr="00EE1266" w:rsidRDefault="00E36670" w:rsidP="00E36670">
            <w:pPr>
              <w:rPr>
                <w:rFonts w:ascii="Times" w:hAnsi="Times"/>
                <w:sz w:val="16"/>
                <w:szCs w:val="16"/>
              </w:rPr>
            </w:pPr>
          </w:p>
          <w:p w:rsidR="00E36670" w:rsidRPr="00EE1266" w:rsidRDefault="00E36670" w:rsidP="00E36670">
            <w:pPr>
              <w:rPr>
                <w:rFonts w:ascii="Times" w:hAnsi="Times"/>
                <w:sz w:val="16"/>
                <w:szCs w:val="16"/>
              </w:rPr>
            </w:pPr>
            <w:proofErr w:type="gramStart"/>
            <w:r w:rsidRPr="00EE1266">
              <w:rPr>
                <w:rFonts w:ascii="Times" w:hAnsi="Times"/>
                <w:sz w:val="16"/>
                <w:szCs w:val="16"/>
              </w:rPr>
              <w:t>b</w:t>
            </w:r>
            <w:proofErr w:type="gramEnd"/>
            <w:r w:rsidRPr="00EE1266">
              <w:rPr>
                <w:rFonts w:ascii="Times" w:hAnsi="Times"/>
                <w:sz w:val="16"/>
                <w:szCs w:val="16"/>
              </w:rPr>
              <w:t xml:space="preserve">. engage students in exploring real-world issues and solving authentic problems using digital tools and resources. </w:t>
            </w:r>
          </w:p>
          <w:p w:rsidR="00E36670" w:rsidRPr="00EE1266" w:rsidRDefault="00E36670" w:rsidP="00E36670">
            <w:pPr>
              <w:rPr>
                <w:rFonts w:ascii="Times" w:hAnsi="Times"/>
                <w:sz w:val="16"/>
                <w:szCs w:val="16"/>
              </w:rPr>
            </w:pPr>
          </w:p>
          <w:p w:rsidR="00E36670" w:rsidRPr="00EE1266" w:rsidRDefault="00E36670" w:rsidP="00E36670">
            <w:pPr>
              <w:rPr>
                <w:rFonts w:ascii="Times" w:hAnsi="Times"/>
                <w:sz w:val="16"/>
                <w:szCs w:val="16"/>
              </w:rPr>
            </w:pPr>
            <w:proofErr w:type="gramStart"/>
            <w:r w:rsidRPr="00EE1266">
              <w:rPr>
                <w:rFonts w:ascii="Times" w:hAnsi="Times"/>
                <w:sz w:val="16"/>
                <w:szCs w:val="16"/>
              </w:rPr>
              <w:t>c</w:t>
            </w:r>
            <w:proofErr w:type="gramEnd"/>
            <w:r w:rsidRPr="00EE1266">
              <w:rPr>
                <w:rFonts w:ascii="Times" w:hAnsi="Times"/>
                <w:sz w:val="16"/>
                <w:szCs w:val="16"/>
              </w:rPr>
              <w:t xml:space="preserve">. promote student reflection using collaborative tools to reveal and clarify students' conceptual understanding and thinking, planning, and creative processes. </w:t>
            </w:r>
          </w:p>
          <w:p w:rsidR="00E36670" w:rsidRPr="00EE1266" w:rsidRDefault="00E36670" w:rsidP="00E36670">
            <w:pPr>
              <w:rPr>
                <w:rFonts w:ascii="Times" w:hAnsi="Times"/>
                <w:sz w:val="16"/>
                <w:szCs w:val="16"/>
              </w:rPr>
            </w:pPr>
          </w:p>
          <w:p w:rsidR="00E36670" w:rsidRPr="00EE1266" w:rsidRDefault="00E36670" w:rsidP="00E36670">
            <w:pPr>
              <w:rPr>
                <w:rFonts w:ascii="Times" w:hAnsi="Times"/>
                <w:sz w:val="16"/>
                <w:szCs w:val="16"/>
              </w:rPr>
            </w:pPr>
            <w:proofErr w:type="gramStart"/>
            <w:r w:rsidRPr="00EE1266">
              <w:rPr>
                <w:rFonts w:ascii="Times" w:hAnsi="Times"/>
                <w:sz w:val="16"/>
                <w:szCs w:val="16"/>
              </w:rPr>
              <w:t>d</w:t>
            </w:r>
            <w:proofErr w:type="gramEnd"/>
            <w:r w:rsidRPr="00EE1266">
              <w:rPr>
                <w:rFonts w:ascii="Times" w:hAnsi="Times"/>
                <w:sz w:val="16"/>
                <w:szCs w:val="16"/>
              </w:rPr>
              <w:t>. model collaborative knowledge construction by engaging in learning with students, colleagues, and others in face-to-face and virtual environments.</w:t>
            </w:r>
          </w:p>
        </w:tc>
        <w:tc>
          <w:tcPr>
            <w:tcW w:w="662" w:type="pct"/>
          </w:tcPr>
          <w:p w:rsidR="00E36670" w:rsidRPr="00EE1266" w:rsidRDefault="00E36670" w:rsidP="00E36670">
            <w:pPr>
              <w:rPr>
                <w:rFonts w:ascii="Times" w:hAnsi="Times"/>
                <w:sz w:val="16"/>
                <w:szCs w:val="16"/>
              </w:rPr>
            </w:pPr>
          </w:p>
        </w:tc>
      </w:tr>
      <w:tr w:rsidR="00E36670" w:rsidRPr="002A624E">
        <w:trPr>
          <w:trHeight w:val="1736"/>
        </w:trPr>
        <w:tc>
          <w:tcPr>
            <w:tcW w:w="1230" w:type="pct"/>
            <w:shd w:val="clear" w:color="auto" w:fill="auto"/>
          </w:tcPr>
          <w:p w:rsidR="00E36670" w:rsidRPr="00EE1266" w:rsidRDefault="00E36670" w:rsidP="00E36670">
            <w:pPr>
              <w:rPr>
                <w:sz w:val="16"/>
                <w:szCs w:val="16"/>
              </w:rPr>
            </w:pPr>
            <w:r w:rsidRPr="00EE1266">
              <w:rPr>
                <w:sz w:val="16"/>
                <w:szCs w:val="16"/>
              </w:rPr>
              <w:t xml:space="preserve">Core Competency 2:  </w:t>
            </w:r>
          </w:p>
          <w:p w:rsidR="00E36670" w:rsidRPr="00EE1266" w:rsidRDefault="00E36670" w:rsidP="00E36670">
            <w:pPr>
              <w:rPr>
                <w:sz w:val="16"/>
                <w:szCs w:val="16"/>
              </w:rPr>
            </w:pPr>
          </w:p>
          <w:p w:rsidR="00E36670" w:rsidRPr="00EE1266" w:rsidRDefault="00E36670" w:rsidP="00E36670">
            <w:pPr>
              <w:rPr>
                <w:b/>
                <w:sz w:val="16"/>
                <w:szCs w:val="16"/>
              </w:rPr>
            </w:pPr>
            <w:r w:rsidRPr="00EE1266">
              <w:rPr>
                <w:b/>
                <w:sz w:val="16"/>
                <w:szCs w:val="16"/>
              </w:rPr>
              <w:t>*Digital Learning</w:t>
            </w:r>
          </w:p>
          <w:p w:rsidR="00E36670" w:rsidRPr="00EE1266" w:rsidRDefault="00E36670" w:rsidP="00E36670">
            <w:pPr>
              <w:rPr>
                <w:sz w:val="16"/>
                <w:szCs w:val="16"/>
              </w:rPr>
            </w:pPr>
            <w:r w:rsidRPr="00EE1266">
              <w:rPr>
                <w:sz w:val="16"/>
                <w:szCs w:val="16"/>
              </w:rPr>
              <w:t>Professionals design, develop, and evaluate authentic learning experiences and assessment incorporating contemporary tools and resources that promote the use of technology to meet current academic needs.</w:t>
            </w:r>
          </w:p>
        </w:tc>
        <w:tc>
          <w:tcPr>
            <w:tcW w:w="3108" w:type="pct"/>
            <w:shd w:val="clear" w:color="auto" w:fill="auto"/>
          </w:tcPr>
          <w:p w:rsidR="00E36670" w:rsidRPr="00EE1266" w:rsidRDefault="00E36670" w:rsidP="00E36670">
            <w:pPr>
              <w:rPr>
                <w:rFonts w:ascii="Times" w:hAnsi="Times"/>
                <w:sz w:val="16"/>
                <w:szCs w:val="16"/>
              </w:rPr>
            </w:pPr>
            <w:proofErr w:type="gramStart"/>
            <w:r w:rsidRPr="00EE1266">
              <w:rPr>
                <w:rFonts w:ascii="Times" w:hAnsi="Times"/>
                <w:sz w:val="16"/>
                <w:szCs w:val="16"/>
              </w:rPr>
              <w:t>a</w:t>
            </w:r>
            <w:proofErr w:type="gramEnd"/>
            <w:r w:rsidRPr="00EE1266">
              <w:rPr>
                <w:rFonts w:ascii="Times" w:hAnsi="Times"/>
                <w:sz w:val="16"/>
                <w:szCs w:val="16"/>
              </w:rPr>
              <w:t>. design or adapt relevant learning experiences that incorporate digital tools and resources to promote student learning and creativity.</w:t>
            </w:r>
          </w:p>
          <w:p w:rsidR="00E36670" w:rsidRPr="00EE1266" w:rsidRDefault="00E36670" w:rsidP="00E36670">
            <w:pPr>
              <w:pStyle w:val="MediumGrid1-Accent21"/>
              <w:rPr>
                <w:rFonts w:ascii="Times" w:hAnsi="Times"/>
                <w:sz w:val="16"/>
                <w:szCs w:val="16"/>
              </w:rPr>
            </w:pPr>
          </w:p>
          <w:p w:rsidR="00E36670" w:rsidRPr="00EE1266" w:rsidRDefault="00E36670" w:rsidP="00E36670">
            <w:pPr>
              <w:rPr>
                <w:rFonts w:ascii="Times" w:hAnsi="Times"/>
                <w:sz w:val="16"/>
                <w:szCs w:val="16"/>
              </w:rPr>
            </w:pPr>
            <w:proofErr w:type="gramStart"/>
            <w:r w:rsidRPr="00EE1266">
              <w:rPr>
                <w:rFonts w:ascii="Times" w:hAnsi="Times"/>
                <w:sz w:val="16"/>
                <w:szCs w:val="16"/>
              </w:rPr>
              <w:t>b</w:t>
            </w:r>
            <w:proofErr w:type="gramEnd"/>
            <w:r w:rsidRPr="00EE1266">
              <w:rPr>
                <w:rFonts w:ascii="Times" w:hAnsi="Times"/>
                <w:sz w:val="16"/>
                <w:szCs w:val="16"/>
              </w:rPr>
              <w:t>. develop technology-enriched learning environments that enable all students to pursue their individual curiosities and become active participants in setting their own educational goals, managing their own learning, and assessing their own progress.</w:t>
            </w:r>
          </w:p>
          <w:p w:rsidR="00E36670" w:rsidRPr="00EE1266" w:rsidRDefault="00E36670" w:rsidP="00E36670">
            <w:pPr>
              <w:rPr>
                <w:rFonts w:ascii="Times" w:hAnsi="Times"/>
                <w:sz w:val="16"/>
                <w:szCs w:val="16"/>
              </w:rPr>
            </w:pPr>
          </w:p>
          <w:p w:rsidR="00E36670" w:rsidRPr="00EE1266" w:rsidRDefault="00E36670" w:rsidP="00E36670">
            <w:pPr>
              <w:rPr>
                <w:rFonts w:ascii="Times" w:hAnsi="Times"/>
                <w:sz w:val="16"/>
                <w:szCs w:val="16"/>
              </w:rPr>
            </w:pPr>
            <w:r w:rsidRPr="00EE1266">
              <w:rPr>
                <w:rFonts w:ascii="Times" w:hAnsi="Times"/>
                <w:sz w:val="16"/>
                <w:szCs w:val="16"/>
              </w:rPr>
              <w:t xml:space="preserve"> </w:t>
            </w:r>
            <w:proofErr w:type="gramStart"/>
            <w:r w:rsidRPr="00EE1266">
              <w:rPr>
                <w:rFonts w:ascii="Times" w:hAnsi="Times"/>
                <w:sz w:val="16"/>
                <w:szCs w:val="16"/>
              </w:rPr>
              <w:t>c</w:t>
            </w:r>
            <w:proofErr w:type="gramEnd"/>
            <w:r w:rsidRPr="00EE1266">
              <w:rPr>
                <w:rFonts w:ascii="Times" w:hAnsi="Times"/>
                <w:sz w:val="16"/>
                <w:szCs w:val="16"/>
              </w:rPr>
              <w:t xml:space="preserve">. customize and personalize learning activities to address students' diverse learning styles, working strategies, and abilities using digital tools and resources. </w:t>
            </w:r>
          </w:p>
          <w:p w:rsidR="00E36670" w:rsidRPr="00EE1266" w:rsidRDefault="00E36670" w:rsidP="00E36670">
            <w:pPr>
              <w:rPr>
                <w:rFonts w:ascii="Times" w:hAnsi="Times"/>
                <w:sz w:val="16"/>
                <w:szCs w:val="16"/>
              </w:rPr>
            </w:pPr>
          </w:p>
          <w:p w:rsidR="00E36670" w:rsidRPr="00EE1266" w:rsidRDefault="00E36670" w:rsidP="00E36670">
            <w:pPr>
              <w:rPr>
                <w:rFonts w:ascii="Times" w:hAnsi="Times"/>
                <w:sz w:val="16"/>
                <w:szCs w:val="16"/>
              </w:rPr>
            </w:pPr>
            <w:proofErr w:type="gramStart"/>
            <w:r w:rsidRPr="00EE1266">
              <w:rPr>
                <w:rFonts w:ascii="Times" w:hAnsi="Times"/>
                <w:sz w:val="16"/>
                <w:szCs w:val="16"/>
              </w:rPr>
              <w:t>d</w:t>
            </w:r>
            <w:proofErr w:type="gramEnd"/>
            <w:r w:rsidRPr="00EE1266">
              <w:rPr>
                <w:rFonts w:ascii="Times" w:hAnsi="Times"/>
                <w:sz w:val="16"/>
                <w:szCs w:val="16"/>
              </w:rPr>
              <w:t>. provide students with multiple and varied formative and summative assessments aligned with content and technology standards and use resulting data to inform learning and teaching.</w:t>
            </w:r>
          </w:p>
          <w:p w:rsidR="00E36670" w:rsidRPr="00EE1266" w:rsidRDefault="00E36670" w:rsidP="00E36670">
            <w:pPr>
              <w:rPr>
                <w:sz w:val="16"/>
                <w:szCs w:val="16"/>
              </w:rPr>
            </w:pPr>
          </w:p>
        </w:tc>
        <w:tc>
          <w:tcPr>
            <w:tcW w:w="662" w:type="pct"/>
          </w:tcPr>
          <w:p w:rsidR="00E36670" w:rsidRPr="00EE1266" w:rsidRDefault="00E36670" w:rsidP="00E36670">
            <w:pPr>
              <w:rPr>
                <w:rFonts w:ascii="Times" w:hAnsi="Times"/>
                <w:sz w:val="16"/>
                <w:szCs w:val="16"/>
              </w:rPr>
            </w:pPr>
          </w:p>
        </w:tc>
      </w:tr>
      <w:tr w:rsidR="00E36670" w:rsidRPr="002A624E">
        <w:trPr>
          <w:trHeight w:val="850"/>
        </w:trPr>
        <w:tc>
          <w:tcPr>
            <w:tcW w:w="1230" w:type="pct"/>
            <w:shd w:val="clear" w:color="auto" w:fill="auto"/>
          </w:tcPr>
          <w:p w:rsidR="00E36670" w:rsidRPr="00EE1266" w:rsidRDefault="00E36670" w:rsidP="00E36670">
            <w:pPr>
              <w:rPr>
                <w:sz w:val="16"/>
                <w:szCs w:val="16"/>
              </w:rPr>
            </w:pPr>
            <w:r w:rsidRPr="00EE1266">
              <w:rPr>
                <w:sz w:val="16"/>
                <w:szCs w:val="16"/>
              </w:rPr>
              <w:t xml:space="preserve">Core Competency 3:  </w:t>
            </w:r>
          </w:p>
          <w:p w:rsidR="00E36670" w:rsidRPr="00EE1266" w:rsidRDefault="00E36670" w:rsidP="00E36670">
            <w:pPr>
              <w:rPr>
                <w:sz w:val="16"/>
                <w:szCs w:val="16"/>
              </w:rPr>
            </w:pPr>
          </w:p>
          <w:p w:rsidR="00E36670" w:rsidRPr="00EE1266" w:rsidRDefault="00E36670" w:rsidP="00E36670">
            <w:pPr>
              <w:rPr>
                <w:b/>
                <w:sz w:val="16"/>
                <w:szCs w:val="16"/>
              </w:rPr>
            </w:pPr>
            <w:r w:rsidRPr="00EE1266">
              <w:rPr>
                <w:b/>
                <w:sz w:val="16"/>
                <w:szCs w:val="16"/>
              </w:rPr>
              <w:t>*Information &amp; Technological Literacy</w:t>
            </w:r>
          </w:p>
          <w:p w:rsidR="00E36670" w:rsidRPr="00EE1266" w:rsidRDefault="00E36670" w:rsidP="00E36670">
            <w:pPr>
              <w:rPr>
                <w:sz w:val="16"/>
                <w:szCs w:val="16"/>
              </w:rPr>
            </w:pPr>
            <w:r w:rsidRPr="00EE1266">
              <w:rPr>
                <w:sz w:val="16"/>
                <w:szCs w:val="16"/>
              </w:rPr>
              <w:t>Professionals exhibit knowledge, skills, and work processes representative of an innovative professional in a global and digital society.</w:t>
            </w:r>
          </w:p>
        </w:tc>
        <w:tc>
          <w:tcPr>
            <w:tcW w:w="3108" w:type="pct"/>
            <w:shd w:val="clear" w:color="auto" w:fill="auto"/>
          </w:tcPr>
          <w:p w:rsidR="00E36670" w:rsidRPr="00EE1266" w:rsidRDefault="00E36670" w:rsidP="00E36670">
            <w:pPr>
              <w:rPr>
                <w:rFonts w:ascii="Times" w:hAnsi="Times"/>
                <w:sz w:val="16"/>
                <w:szCs w:val="16"/>
              </w:rPr>
            </w:pPr>
            <w:proofErr w:type="gramStart"/>
            <w:r w:rsidRPr="00EE1266">
              <w:rPr>
                <w:rFonts w:ascii="Times" w:hAnsi="Times"/>
                <w:sz w:val="16"/>
                <w:szCs w:val="16"/>
              </w:rPr>
              <w:t>a</w:t>
            </w:r>
            <w:proofErr w:type="gramEnd"/>
            <w:r w:rsidRPr="00EE1266">
              <w:rPr>
                <w:rFonts w:ascii="Times" w:hAnsi="Times"/>
                <w:sz w:val="16"/>
                <w:szCs w:val="16"/>
              </w:rPr>
              <w:t xml:space="preserve">. demonstrate fluency in technology systems and the transfer of current knowledge to new technologies and situations. </w:t>
            </w:r>
          </w:p>
          <w:p w:rsidR="00E36670" w:rsidRPr="00EE1266" w:rsidRDefault="00E36670" w:rsidP="00E36670">
            <w:pPr>
              <w:rPr>
                <w:rFonts w:ascii="Times" w:hAnsi="Times"/>
                <w:sz w:val="16"/>
                <w:szCs w:val="16"/>
              </w:rPr>
            </w:pPr>
          </w:p>
          <w:p w:rsidR="00E36670" w:rsidRPr="00EE1266" w:rsidRDefault="00E36670" w:rsidP="00E36670">
            <w:pPr>
              <w:rPr>
                <w:rFonts w:ascii="Times" w:hAnsi="Times"/>
                <w:sz w:val="16"/>
                <w:szCs w:val="16"/>
              </w:rPr>
            </w:pPr>
            <w:proofErr w:type="gramStart"/>
            <w:r w:rsidRPr="00EE1266">
              <w:rPr>
                <w:rFonts w:ascii="Times" w:hAnsi="Times"/>
                <w:sz w:val="16"/>
                <w:szCs w:val="16"/>
              </w:rPr>
              <w:t>b</w:t>
            </w:r>
            <w:proofErr w:type="gramEnd"/>
            <w:r w:rsidRPr="00EE1266">
              <w:rPr>
                <w:rFonts w:ascii="Times" w:hAnsi="Times"/>
                <w:sz w:val="16"/>
                <w:szCs w:val="16"/>
              </w:rPr>
              <w:t>. collaborate with students, peers, parents, and community members using digital tools and resources to support student success and innovation.</w:t>
            </w:r>
          </w:p>
          <w:p w:rsidR="00E36670" w:rsidRPr="00EE1266" w:rsidRDefault="00E36670" w:rsidP="00E36670">
            <w:pPr>
              <w:rPr>
                <w:rFonts w:ascii="Times" w:hAnsi="Times"/>
                <w:sz w:val="16"/>
                <w:szCs w:val="16"/>
              </w:rPr>
            </w:pPr>
          </w:p>
          <w:p w:rsidR="00E36670" w:rsidRPr="00EE1266" w:rsidRDefault="00E36670" w:rsidP="00E36670">
            <w:pPr>
              <w:rPr>
                <w:rFonts w:ascii="Times" w:hAnsi="Times"/>
                <w:sz w:val="16"/>
                <w:szCs w:val="16"/>
              </w:rPr>
            </w:pPr>
            <w:proofErr w:type="gramStart"/>
            <w:r w:rsidRPr="00EE1266">
              <w:rPr>
                <w:rFonts w:ascii="Times" w:hAnsi="Times"/>
                <w:sz w:val="16"/>
                <w:szCs w:val="16"/>
              </w:rPr>
              <w:t>c</w:t>
            </w:r>
            <w:proofErr w:type="gramEnd"/>
            <w:r w:rsidRPr="00EE1266">
              <w:rPr>
                <w:rFonts w:ascii="Times" w:hAnsi="Times"/>
                <w:sz w:val="16"/>
                <w:szCs w:val="16"/>
              </w:rPr>
              <w:t xml:space="preserve">. communicate relevant information and ideas effectively to students, parents, and peers using a variety of digital-age media and formats. </w:t>
            </w:r>
          </w:p>
          <w:p w:rsidR="00E36670" w:rsidRPr="00EE1266" w:rsidRDefault="00E36670" w:rsidP="00E36670">
            <w:pPr>
              <w:rPr>
                <w:rFonts w:ascii="Times" w:hAnsi="Times"/>
                <w:sz w:val="16"/>
                <w:szCs w:val="16"/>
              </w:rPr>
            </w:pPr>
          </w:p>
          <w:p w:rsidR="00E36670" w:rsidRPr="00EE1266" w:rsidRDefault="00E36670" w:rsidP="00E36670">
            <w:pPr>
              <w:rPr>
                <w:rFonts w:ascii="Times" w:hAnsi="Times"/>
                <w:sz w:val="16"/>
                <w:szCs w:val="16"/>
              </w:rPr>
            </w:pPr>
            <w:r w:rsidRPr="00EE1266">
              <w:rPr>
                <w:rFonts w:ascii="Times" w:hAnsi="Times"/>
                <w:sz w:val="16"/>
                <w:szCs w:val="16"/>
              </w:rPr>
              <w:t>d. model and facilitate effective use of current and emerging digital tools to locate, analyze, evaluate, and use information resources to support research and learning.</w:t>
            </w:r>
          </w:p>
          <w:p w:rsidR="00E36670" w:rsidRPr="00EE1266" w:rsidRDefault="00E36670" w:rsidP="00E36670">
            <w:pPr>
              <w:rPr>
                <w:sz w:val="16"/>
                <w:szCs w:val="16"/>
              </w:rPr>
            </w:pPr>
          </w:p>
        </w:tc>
        <w:tc>
          <w:tcPr>
            <w:tcW w:w="662" w:type="pct"/>
          </w:tcPr>
          <w:p w:rsidR="00E36670" w:rsidRPr="00EE1266" w:rsidRDefault="00E36670" w:rsidP="00E36670">
            <w:pPr>
              <w:rPr>
                <w:rFonts w:ascii="Times" w:hAnsi="Times"/>
                <w:sz w:val="16"/>
                <w:szCs w:val="16"/>
              </w:rPr>
            </w:pPr>
          </w:p>
        </w:tc>
      </w:tr>
      <w:tr w:rsidR="00E36670" w:rsidRPr="002A624E">
        <w:trPr>
          <w:trHeight w:val="850"/>
        </w:trPr>
        <w:tc>
          <w:tcPr>
            <w:tcW w:w="1230" w:type="pct"/>
            <w:shd w:val="clear" w:color="auto" w:fill="auto"/>
          </w:tcPr>
          <w:p w:rsidR="00E36670" w:rsidRPr="00EE1266" w:rsidRDefault="00E36670" w:rsidP="00E36670">
            <w:pPr>
              <w:rPr>
                <w:sz w:val="16"/>
                <w:szCs w:val="16"/>
              </w:rPr>
            </w:pPr>
            <w:r w:rsidRPr="00EE1266">
              <w:rPr>
                <w:sz w:val="16"/>
                <w:szCs w:val="16"/>
              </w:rPr>
              <w:t xml:space="preserve">Core Competency 4:  </w:t>
            </w:r>
          </w:p>
          <w:p w:rsidR="00E36670" w:rsidRPr="00EE1266" w:rsidRDefault="00E36670" w:rsidP="00E36670">
            <w:pPr>
              <w:rPr>
                <w:b/>
                <w:sz w:val="16"/>
                <w:szCs w:val="16"/>
              </w:rPr>
            </w:pPr>
            <w:r w:rsidRPr="00EE1266">
              <w:rPr>
                <w:b/>
                <w:sz w:val="16"/>
                <w:szCs w:val="16"/>
              </w:rPr>
              <w:t>*Digital Citizenship and Responsibility</w:t>
            </w:r>
          </w:p>
          <w:p w:rsidR="00E36670" w:rsidRPr="00EE1266" w:rsidRDefault="00E36670" w:rsidP="00E36670">
            <w:pPr>
              <w:rPr>
                <w:sz w:val="16"/>
                <w:szCs w:val="16"/>
              </w:rPr>
            </w:pPr>
          </w:p>
          <w:p w:rsidR="00E36670" w:rsidRPr="00EE1266" w:rsidRDefault="00E36670" w:rsidP="00E36670">
            <w:pPr>
              <w:rPr>
                <w:sz w:val="16"/>
                <w:szCs w:val="16"/>
              </w:rPr>
            </w:pPr>
            <w:r w:rsidRPr="00EE1266">
              <w:rPr>
                <w:sz w:val="16"/>
                <w:szCs w:val="16"/>
              </w:rPr>
              <w:t>Professionals understand local and global societal issues and responsibilities in an evolving digital culture and exhibit legal and ethical behavior in their professional practices.</w:t>
            </w:r>
          </w:p>
        </w:tc>
        <w:tc>
          <w:tcPr>
            <w:tcW w:w="3108" w:type="pct"/>
            <w:shd w:val="clear" w:color="auto" w:fill="auto"/>
          </w:tcPr>
          <w:p w:rsidR="00E36670" w:rsidRPr="00EE1266" w:rsidRDefault="00E36670" w:rsidP="00E36670">
            <w:pPr>
              <w:rPr>
                <w:rFonts w:ascii="Times" w:hAnsi="Times"/>
                <w:sz w:val="16"/>
                <w:szCs w:val="16"/>
              </w:rPr>
            </w:pPr>
            <w:proofErr w:type="gramStart"/>
            <w:r w:rsidRPr="00EE1266">
              <w:rPr>
                <w:rFonts w:ascii="Times" w:hAnsi="Times"/>
                <w:sz w:val="16"/>
                <w:szCs w:val="16"/>
              </w:rPr>
              <w:t>a</w:t>
            </w:r>
            <w:proofErr w:type="gramEnd"/>
            <w:r w:rsidRPr="00EE1266">
              <w:rPr>
                <w:rFonts w:ascii="Times" w:hAnsi="Times"/>
                <w:sz w:val="16"/>
                <w:szCs w:val="16"/>
              </w:rPr>
              <w:t>. advocate, model, and teach safe, legal, and ethical use of digital information and technology, including respect for copyright, intellectual property, and the appropriate documentation of sources.</w:t>
            </w:r>
          </w:p>
          <w:p w:rsidR="00E36670" w:rsidRPr="00EE1266" w:rsidRDefault="00E36670" w:rsidP="00E36670">
            <w:pPr>
              <w:rPr>
                <w:rFonts w:ascii="Times" w:hAnsi="Times"/>
                <w:sz w:val="16"/>
                <w:szCs w:val="16"/>
              </w:rPr>
            </w:pPr>
          </w:p>
          <w:p w:rsidR="00E36670" w:rsidRPr="00EE1266" w:rsidRDefault="00E36670" w:rsidP="00E36670">
            <w:pPr>
              <w:rPr>
                <w:rFonts w:ascii="Times" w:hAnsi="Times"/>
                <w:sz w:val="16"/>
                <w:szCs w:val="16"/>
              </w:rPr>
            </w:pPr>
            <w:proofErr w:type="gramStart"/>
            <w:r w:rsidRPr="00EE1266">
              <w:rPr>
                <w:rFonts w:ascii="Times" w:hAnsi="Times"/>
                <w:sz w:val="16"/>
                <w:szCs w:val="16"/>
              </w:rPr>
              <w:t>b</w:t>
            </w:r>
            <w:proofErr w:type="gramEnd"/>
            <w:r w:rsidRPr="00EE1266">
              <w:rPr>
                <w:rFonts w:ascii="Times" w:hAnsi="Times"/>
                <w:sz w:val="16"/>
                <w:szCs w:val="16"/>
              </w:rPr>
              <w:t xml:space="preserve">. address the diverse needs of all learners by using learner-centered strategies providing equitable access to appropriate digital tools and resources. </w:t>
            </w:r>
          </w:p>
          <w:p w:rsidR="00E36670" w:rsidRPr="00EE1266" w:rsidRDefault="00E36670" w:rsidP="00E36670">
            <w:pPr>
              <w:rPr>
                <w:rFonts w:ascii="Times" w:hAnsi="Times"/>
                <w:sz w:val="16"/>
                <w:szCs w:val="16"/>
              </w:rPr>
            </w:pPr>
          </w:p>
          <w:p w:rsidR="00E36670" w:rsidRPr="00EE1266" w:rsidRDefault="00E36670" w:rsidP="00E36670">
            <w:pPr>
              <w:rPr>
                <w:rFonts w:ascii="Times" w:hAnsi="Times"/>
                <w:sz w:val="16"/>
                <w:szCs w:val="16"/>
              </w:rPr>
            </w:pPr>
            <w:proofErr w:type="gramStart"/>
            <w:r w:rsidRPr="00EE1266">
              <w:rPr>
                <w:rFonts w:ascii="Times" w:hAnsi="Times"/>
                <w:sz w:val="16"/>
                <w:szCs w:val="16"/>
              </w:rPr>
              <w:t>c</w:t>
            </w:r>
            <w:proofErr w:type="gramEnd"/>
            <w:r w:rsidRPr="00EE1266">
              <w:rPr>
                <w:rFonts w:ascii="Times" w:hAnsi="Times"/>
                <w:sz w:val="16"/>
                <w:szCs w:val="16"/>
              </w:rPr>
              <w:t>. promote and model digital etiquette and responsible social interactions related to the use of technology and information.</w:t>
            </w:r>
          </w:p>
          <w:p w:rsidR="00E36670" w:rsidRPr="00EE1266" w:rsidRDefault="00E36670" w:rsidP="00E36670">
            <w:pPr>
              <w:rPr>
                <w:rFonts w:ascii="Times" w:hAnsi="Times"/>
                <w:sz w:val="16"/>
                <w:szCs w:val="16"/>
              </w:rPr>
            </w:pPr>
          </w:p>
          <w:p w:rsidR="00E36670" w:rsidRPr="00EE1266" w:rsidRDefault="00E36670" w:rsidP="00E36670">
            <w:pPr>
              <w:rPr>
                <w:rFonts w:ascii="Times" w:hAnsi="Times"/>
                <w:sz w:val="16"/>
                <w:szCs w:val="16"/>
              </w:rPr>
            </w:pPr>
            <w:proofErr w:type="gramStart"/>
            <w:r w:rsidRPr="00EE1266">
              <w:rPr>
                <w:rFonts w:ascii="Times" w:hAnsi="Times"/>
                <w:sz w:val="16"/>
                <w:szCs w:val="16"/>
              </w:rPr>
              <w:t>d</w:t>
            </w:r>
            <w:proofErr w:type="gramEnd"/>
            <w:r w:rsidRPr="00EE1266">
              <w:rPr>
                <w:rFonts w:ascii="Times" w:hAnsi="Times"/>
                <w:sz w:val="16"/>
                <w:szCs w:val="16"/>
              </w:rPr>
              <w:t>. develop and model cultural understanding and global awareness by engaging with colleagues and students of other cultures using digital-age communication and collaboration tools.</w:t>
            </w:r>
          </w:p>
          <w:p w:rsidR="00E36670" w:rsidRPr="00EE1266" w:rsidRDefault="00E36670" w:rsidP="00E36670">
            <w:pPr>
              <w:rPr>
                <w:sz w:val="16"/>
                <w:szCs w:val="16"/>
              </w:rPr>
            </w:pPr>
          </w:p>
        </w:tc>
        <w:tc>
          <w:tcPr>
            <w:tcW w:w="662" w:type="pct"/>
          </w:tcPr>
          <w:p w:rsidR="00E36670" w:rsidRPr="00EE1266" w:rsidRDefault="00E36670" w:rsidP="00E36670">
            <w:pPr>
              <w:rPr>
                <w:rFonts w:ascii="Times" w:hAnsi="Times"/>
                <w:sz w:val="16"/>
                <w:szCs w:val="16"/>
              </w:rPr>
            </w:pPr>
          </w:p>
        </w:tc>
      </w:tr>
      <w:tr w:rsidR="00E36670" w:rsidRPr="002A624E">
        <w:trPr>
          <w:trHeight w:val="850"/>
        </w:trPr>
        <w:tc>
          <w:tcPr>
            <w:tcW w:w="1230" w:type="pct"/>
            <w:shd w:val="clear" w:color="auto" w:fill="auto"/>
          </w:tcPr>
          <w:p w:rsidR="00E36670" w:rsidRPr="00EE1266" w:rsidRDefault="00E36670" w:rsidP="00E36670">
            <w:pPr>
              <w:rPr>
                <w:sz w:val="16"/>
                <w:szCs w:val="16"/>
              </w:rPr>
            </w:pPr>
            <w:r w:rsidRPr="00EE1266">
              <w:rPr>
                <w:sz w:val="16"/>
                <w:szCs w:val="16"/>
              </w:rPr>
              <w:t xml:space="preserve">Core Competency 5:  </w:t>
            </w:r>
          </w:p>
          <w:p w:rsidR="00E36670" w:rsidRPr="00EE1266" w:rsidRDefault="00E36670" w:rsidP="00E36670">
            <w:pPr>
              <w:rPr>
                <w:b/>
                <w:sz w:val="16"/>
                <w:szCs w:val="16"/>
              </w:rPr>
            </w:pPr>
            <w:r w:rsidRPr="00EE1266">
              <w:rPr>
                <w:b/>
                <w:sz w:val="16"/>
                <w:szCs w:val="16"/>
              </w:rPr>
              <w:t>*Professional Growth and Leadership</w:t>
            </w:r>
          </w:p>
          <w:p w:rsidR="00E36670" w:rsidRPr="00EE1266" w:rsidRDefault="00E36670" w:rsidP="00E36670">
            <w:pPr>
              <w:rPr>
                <w:sz w:val="16"/>
                <w:szCs w:val="16"/>
              </w:rPr>
            </w:pPr>
          </w:p>
          <w:p w:rsidR="00E36670" w:rsidRDefault="00E36670" w:rsidP="00E36670">
            <w:pPr>
              <w:rPr>
                <w:sz w:val="16"/>
                <w:szCs w:val="16"/>
              </w:rPr>
            </w:pPr>
            <w:r w:rsidRPr="00EE1266">
              <w:rPr>
                <w:sz w:val="16"/>
                <w:szCs w:val="16"/>
              </w:rPr>
              <w:t>Professionals continuously improve their professional practice, model lifelong learning, and exhibit leadership in their school and professional community by promoting and demonstrating the effective use of digital tools and resources.</w:t>
            </w:r>
          </w:p>
          <w:p w:rsidR="00E36670" w:rsidRPr="003D2AFA" w:rsidRDefault="00E36670" w:rsidP="00E36670">
            <w:pPr>
              <w:rPr>
                <w:sz w:val="14"/>
                <w:szCs w:val="14"/>
              </w:rPr>
            </w:pPr>
          </w:p>
          <w:p w:rsidR="00E36670" w:rsidRPr="005C2541" w:rsidRDefault="00E36670" w:rsidP="00E36670">
            <w:pPr>
              <w:rPr>
                <w:sz w:val="14"/>
                <w:szCs w:val="14"/>
              </w:rPr>
            </w:pPr>
            <w:r w:rsidRPr="003D2AFA">
              <w:rPr>
                <w:sz w:val="14"/>
                <w:szCs w:val="14"/>
              </w:rPr>
              <w:t>*</w:t>
            </w:r>
            <w:r w:rsidRPr="003D2AFA">
              <w:rPr>
                <w:rFonts w:ascii="Helvetica" w:hAnsi="Helvetica"/>
                <w:color w:val="232323"/>
                <w:sz w:val="14"/>
                <w:szCs w:val="14"/>
              </w:rPr>
              <w:t>National Educational Technology Standards for Teachers, Second Edition ©2008, ISTE® (International Society for Technology in Education), www.iste.org</w:t>
            </w:r>
            <w:r w:rsidRPr="003D2AFA">
              <w:rPr>
                <w:rFonts w:ascii="Calibri" w:hAnsi="Calibri"/>
                <w:color w:val="232323"/>
                <w:sz w:val="14"/>
                <w:szCs w:val="14"/>
              </w:rPr>
              <w:t xml:space="preserve"> &lt;</w:t>
            </w:r>
            <w:hyperlink r:id="rId17" w:history="1">
              <w:r w:rsidRPr="003D2AFA">
                <w:rPr>
                  <w:rStyle w:val="Hyperlink"/>
                  <w:rFonts w:ascii="Calibri" w:hAnsi="Calibri"/>
                  <w:sz w:val="14"/>
                  <w:szCs w:val="14"/>
                </w:rPr>
                <w:t>http://www.iste.org/</w:t>
              </w:r>
            </w:hyperlink>
            <w:proofErr w:type="gramStart"/>
            <w:r w:rsidRPr="003D2AFA">
              <w:rPr>
                <w:rFonts w:ascii="Calibri" w:hAnsi="Calibri"/>
                <w:color w:val="232323"/>
                <w:sz w:val="14"/>
                <w:szCs w:val="14"/>
              </w:rPr>
              <w:t xml:space="preserve">&gt; </w:t>
            </w:r>
            <w:r w:rsidRPr="003D2AFA">
              <w:rPr>
                <w:rFonts w:ascii="Helvetica" w:hAnsi="Helvetica"/>
                <w:color w:val="232323"/>
                <w:sz w:val="14"/>
                <w:szCs w:val="14"/>
              </w:rPr>
              <w:t>.</w:t>
            </w:r>
            <w:proofErr w:type="gramEnd"/>
            <w:r w:rsidRPr="003D2AFA">
              <w:rPr>
                <w:rFonts w:ascii="Helvetica" w:hAnsi="Helvetica"/>
                <w:color w:val="232323"/>
                <w:sz w:val="14"/>
                <w:szCs w:val="14"/>
              </w:rPr>
              <w:t xml:space="preserve"> All rights reserved.</w:t>
            </w:r>
          </w:p>
        </w:tc>
        <w:tc>
          <w:tcPr>
            <w:tcW w:w="3108" w:type="pct"/>
            <w:shd w:val="clear" w:color="auto" w:fill="auto"/>
          </w:tcPr>
          <w:p w:rsidR="00E36670" w:rsidRPr="00EE1266" w:rsidRDefault="00E36670" w:rsidP="00E36670">
            <w:pPr>
              <w:rPr>
                <w:rFonts w:ascii="Times" w:hAnsi="Times"/>
                <w:sz w:val="16"/>
                <w:szCs w:val="16"/>
              </w:rPr>
            </w:pPr>
            <w:proofErr w:type="gramStart"/>
            <w:r w:rsidRPr="00EE1266">
              <w:rPr>
                <w:rFonts w:ascii="Times" w:hAnsi="Times"/>
                <w:sz w:val="16"/>
                <w:szCs w:val="16"/>
              </w:rPr>
              <w:t>a</w:t>
            </w:r>
            <w:proofErr w:type="gramEnd"/>
            <w:r w:rsidRPr="00EE1266">
              <w:rPr>
                <w:rFonts w:ascii="Times" w:hAnsi="Times"/>
                <w:sz w:val="16"/>
                <w:szCs w:val="16"/>
              </w:rPr>
              <w:t>. participate in local and global learning communities to explore creative applications of technology to improve student learning.</w:t>
            </w:r>
          </w:p>
          <w:p w:rsidR="00E36670" w:rsidRPr="00EE1266" w:rsidRDefault="00E36670" w:rsidP="00E36670">
            <w:pPr>
              <w:rPr>
                <w:rFonts w:ascii="Times" w:hAnsi="Times"/>
                <w:sz w:val="16"/>
                <w:szCs w:val="16"/>
              </w:rPr>
            </w:pPr>
          </w:p>
          <w:p w:rsidR="00E36670" w:rsidRPr="00EE1266" w:rsidRDefault="00E36670" w:rsidP="00E36670">
            <w:pPr>
              <w:rPr>
                <w:rFonts w:ascii="Times" w:hAnsi="Times"/>
                <w:sz w:val="16"/>
                <w:szCs w:val="16"/>
              </w:rPr>
            </w:pPr>
            <w:proofErr w:type="gramStart"/>
            <w:r w:rsidRPr="00EE1266">
              <w:rPr>
                <w:rFonts w:ascii="Times" w:hAnsi="Times"/>
                <w:sz w:val="16"/>
                <w:szCs w:val="16"/>
              </w:rPr>
              <w:t>b</w:t>
            </w:r>
            <w:proofErr w:type="gramEnd"/>
            <w:r w:rsidRPr="00EE1266">
              <w:rPr>
                <w:rFonts w:ascii="Times" w:hAnsi="Times"/>
                <w:sz w:val="16"/>
                <w:szCs w:val="16"/>
              </w:rPr>
              <w:t>. exhibit leadership by demonstrating a vision of technology infusion, participating in shared decision making and community building, and developing the leadership and technology skills of others.</w:t>
            </w:r>
          </w:p>
          <w:p w:rsidR="00E36670" w:rsidRPr="00EE1266" w:rsidRDefault="00E36670" w:rsidP="00E36670">
            <w:pPr>
              <w:rPr>
                <w:rFonts w:ascii="Times" w:hAnsi="Times"/>
                <w:sz w:val="16"/>
                <w:szCs w:val="16"/>
              </w:rPr>
            </w:pPr>
          </w:p>
          <w:p w:rsidR="00E36670" w:rsidRPr="00EE1266" w:rsidRDefault="00E36670" w:rsidP="00E36670">
            <w:pPr>
              <w:rPr>
                <w:rFonts w:ascii="Times" w:hAnsi="Times"/>
                <w:sz w:val="16"/>
                <w:szCs w:val="16"/>
              </w:rPr>
            </w:pPr>
            <w:proofErr w:type="gramStart"/>
            <w:r w:rsidRPr="00EE1266">
              <w:rPr>
                <w:rFonts w:ascii="Times" w:hAnsi="Times"/>
                <w:sz w:val="16"/>
                <w:szCs w:val="16"/>
              </w:rPr>
              <w:t>c</w:t>
            </w:r>
            <w:proofErr w:type="gramEnd"/>
            <w:r w:rsidRPr="00EE1266">
              <w:rPr>
                <w:rFonts w:ascii="Times" w:hAnsi="Times"/>
                <w:sz w:val="16"/>
                <w:szCs w:val="16"/>
              </w:rPr>
              <w:t>. evaluate and reflect on current research and professional practice on a regular basis to make effective use of existing and emerging digital tools and resources in support of student learning.</w:t>
            </w:r>
          </w:p>
          <w:p w:rsidR="00E36670" w:rsidRPr="00EE1266" w:rsidRDefault="00E36670" w:rsidP="00E36670">
            <w:pPr>
              <w:rPr>
                <w:rFonts w:ascii="Times" w:hAnsi="Times"/>
                <w:sz w:val="16"/>
                <w:szCs w:val="16"/>
              </w:rPr>
            </w:pPr>
          </w:p>
          <w:p w:rsidR="00E36670" w:rsidRPr="00EE1266" w:rsidRDefault="00E36670" w:rsidP="00E36670">
            <w:pPr>
              <w:rPr>
                <w:rFonts w:ascii="Times" w:hAnsi="Times"/>
                <w:sz w:val="16"/>
                <w:szCs w:val="16"/>
              </w:rPr>
            </w:pPr>
            <w:proofErr w:type="gramStart"/>
            <w:r w:rsidRPr="00EE1266">
              <w:rPr>
                <w:rFonts w:ascii="Times" w:hAnsi="Times"/>
                <w:sz w:val="16"/>
                <w:szCs w:val="16"/>
              </w:rPr>
              <w:t>d</w:t>
            </w:r>
            <w:proofErr w:type="gramEnd"/>
            <w:r w:rsidRPr="00EE1266">
              <w:rPr>
                <w:rFonts w:ascii="Times" w:hAnsi="Times"/>
                <w:sz w:val="16"/>
                <w:szCs w:val="16"/>
              </w:rPr>
              <w:t>. contribute to the effectiveness, vitality, and self-renewal of the teaching profession and of their school and community.</w:t>
            </w:r>
          </w:p>
          <w:p w:rsidR="00E36670" w:rsidRPr="00EE1266" w:rsidRDefault="00E36670" w:rsidP="00E36670">
            <w:pPr>
              <w:rPr>
                <w:sz w:val="16"/>
                <w:szCs w:val="16"/>
              </w:rPr>
            </w:pPr>
          </w:p>
        </w:tc>
        <w:tc>
          <w:tcPr>
            <w:tcW w:w="662" w:type="pct"/>
          </w:tcPr>
          <w:p w:rsidR="00E36670" w:rsidRPr="00EE1266" w:rsidRDefault="00E36670" w:rsidP="00E36670">
            <w:pPr>
              <w:rPr>
                <w:rFonts w:ascii="Times" w:hAnsi="Times"/>
                <w:sz w:val="16"/>
                <w:szCs w:val="16"/>
              </w:rPr>
            </w:pPr>
          </w:p>
        </w:tc>
      </w:tr>
    </w:tbl>
    <w:p w:rsidR="00E36670" w:rsidRDefault="00E36670" w:rsidP="00E36670">
      <w:pPr>
        <w:jc w:val="center"/>
        <w:rPr>
          <w:b/>
        </w:rPr>
      </w:pPr>
    </w:p>
    <w:p w:rsidR="00E36670" w:rsidRDefault="00E36670" w:rsidP="00E36670">
      <w:pPr>
        <w:jc w:val="center"/>
        <w:rPr>
          <w:b/>
        </w:rPr>
      </w:pPr>
      <w:r>
        <w:rPr>
          <w:b/>
        </w:rPr>
        <w:t>Course Requirements &amp; Assessments</w:t>
      </w:r>
    </w:p>
    <w:p w:rsidR="00E36670" w:rsidRDefault="00E36670" w:rsidP="00E36670">
      <w:pPr>
        <w:rPr>
          <w:b/>
        </w:rPr>
      </w:pPr>
    </w:p>
    <w:p w:rsidR="00E36670" w:rsidRDefault="00E36670" w:rsidP="00E36670">
      <w:pPr>
        <w:rPr>
          <w:b/>
        </w:rPr>
      </w:pPr>
      <w:r>
        <w:rPr>
          <w:b/>
        </w:rPr>
        <w:t>Activities to Support Course Objectives</w:t>
      </w:r>
      <w:r w:rsidRPr="000D5D90">
        <w:rPr>
          <w:b/>
        </w:rPr>
        <w:t>:</w:t>
      </w:r>
    </w:p>
    <w:p w:rsidR="00E36670" w:rsidRPr="00B73D9F" w:rsidRDefault="00E36670" w:rsidP="00E36670">
      <w:pPr>
        <w:outlineLvl w:val="0"/>
        <w:rPr>
          <w:b/>
          <w:sz w:val="22"/>
          <w:szCs w:val="22"/>
        </w:rPr>
      </w:pPr>
    </w:p>
    <w:p w:rsidR="00E36670" w:rsidRPr="008C63C1" w:rsidRDefault="00E36670" w:rsidP="00E36670">
      <w:pPr>
        <w:autoSpaceDE w:val="0"/>
        <w:autoSpaceDN w:val="0"/>
        <w:adjustRightInd w:val="0"/>
        <w:rPr>
          <w:b/>
          <w:bCs/>
          <w:color w:val="000000"/>
        </w:rPr>
      </w:pPr>
      <w:r w:rsidRPr="008C63C1">
        <w:rPr>
          <w:color w:val="000000"/>
        </w:rPr>
        <w:t xml:space="preserve">1. </w:t>
      </w:r>
      <w:r>
        <w:rPr>
          <w:b/>
          <w:color w:val="000000"/>
        </w:rPr>
        <w:t xml:space="preserve">Class </w:t>
      </w:r>
      <w:r w:rsidRPr="008C63C1">
        <w:rPr>
          <w:b/>
          <w:bCs/>
          <w:color w:val="000000"/>
        </w:rPr>
        <w:t>Discussion</w:t>
      </w:r>
      <w:r>
        <w:rPr>
          <w:b/>
          <w:bCs/>
          <w:color w:val="000000"/>
        </w:rPr>
        <w:t>s</w:t>
      </w:r>
      <w:r w:rsidRPr="008C63C1">
        <w:rPr>
          <w:b/>
          <w:bCs/>
          <w:color w:val="000000"/>
        </w:rPr>
        <w:t xml:space="preserve"> (WC, TC, CA&amp;R, IL)</w:t>
      </w:r>
    </w:p>
    <w:p w:rsidR="00E36670" w:rsidRPr="008C63C1" w:rsidRDefault="00E36670" w:rsidP="00E36670">
      <w:pPr>
        <w:autoSpaceDE w:val="0"/>
        <w:autoSpaceDN w:val="0"/>
        <w:adjustRightInd w:val="0"/>
        <w:rPr>
          <w:color w:val="000000"/>
          <w:sz w:val="22"/>
          <w:szCs w:val="22"/>
        </w:rPr>
      </w:pPr>
      <w:r w:rsidRPr="00E31BCC">
        <w:rPr>
          <w:color w:val="000000"/>
        </w:rPr>
        <w:t xml:space="preserve">Students are expected to participate in all unit </w:t>
      </w:r>
      <w:r w:rsidRPr="00E31BCC">
        <w:rPr>
          <w:bCs/>
          <w:color w:val="000000"/>
          <w:szCs w:val="22"/>
        </w:rPr>
        <w:t xml:space="preserve">discussions. Unit discussions are initiated by the course instructor and are </w:t>
      </w:r>
      <w:r w:rsidRPr="00E31BCC">
        <w:rPr>
          <w:szCs w:val="22"/>
        </w:rPr>
        <w:t xml:space="preserve">designed to engage your thinking about the readings as well as your interaction with other students in the course. </w:t>
      </w:r>
      <w:r w:rsidRPr="00E31BCC">
        <w:rPr>
          <w:color w:val="000000"/>
        </w:rPr>
        <w:t xml:space="preserve">Discussions will occur in class in a face-to-face format. Each student is expected to give input, insight, and opinion during the Unit discussions. </w:t>
      </w:r>
    </w:p>
    <w:p w:rsidR="00E36670" w:rsidRDefault="00E36670" w:rsidP="00E36670"/>
    <w:p w:rsidR="00E36670" w:rsidRDefault="00E36670" w:rsidP="00E36670">
      <w:pPr>
        <w:rPr>
          <w:b/>
          <w:bCs/>
          <w:color w:val="000000"/>
        </w:rPr>
      </w:pPr>
    </w:p>
    <w:p w:rsidR="00E36670" w:rsidRPr="008C63C1" w:rsidRDefault="00E36670" w:rsidP="00E36670">
      <w:pPr>
        <w:autoSpaceDE w:val="0"/>
        <w:autoSpaceDN w:val="0"/>
        <w:adjustRightInd w:val="0"/>
        <w:rPr>
          <w:b/>
          <w:bCs/>
          <w:color w:val="000000"/>
        </w:rPr>
      </w:pPr>
      <w:r w:rsidRPr="008C63C1">
        <w:rPr>
          <w:b/>
          <w:bCs/>
          <w:color w:val="000000"/>
        </w:rPr>
        <w:t>2. Class Module Assignments (WC, TC, IL)</w:t>
      </w:r>
    </w:p>
    <w:p w:rsidR="00E36670" w:rsidRDefault="00E36670" w:rsidP="00E36670">
      <w:pPr>
        <w:autoSpaceDE w:val="0"/>
        <w:autoSpaceDN w:val="0"/>
        <w:adjustRightInd w:val="0"/>
        <w:rPr>
          <w:color w:val="000000"/>
        </w:rPr>
      </w:pPr>
      <w:r w:rsidRPr="008C63C1">
        <w:rPr>
          <w:b/>
          <w:bCs/>
          <w:color w:val="000000"/>
        </w:rPr>
        <w:t>S</w:t>
      </w:r>
      <w:r w:rsidRPr="008C63C1">
        <w:rPr>
          <w:color w:val="000000"/>
        </w:rPr>
        <w:t>ee class schedule in syllabus and online class modules for specific assignments for each module</w:t>
      </w:r>
    </w:p>
    <w:p w:rsidR="00E36670" w:rsidRPr="008C63C1" w:rsidRDefault="00E36670" w:rsidP="00E36670">
      <w:pPr>
        <w:autoSpaceDE w:val="0"/>
        <w:autoSpaceDN w:val="0"/>
        <w:adjustRightInd w:val="0"/>
        <w:rPr>
          <w:color w:val="000000"/>
        </w:rPr>
      </w:pPr>
    </w:p>
    <w:p w:rsidR="00E36670" w:rsidRDefault="00E36670" w:rsidP="00E36670">
      <w:pPr>
        <w:autoSpaceDE w:val="0"/>
        <w:autoSpaceDN w:val="0"/>
        <w:adjustRightInd w:val="0"/>
        <w:rPr>
          <w:b/>
          <w:bCs/>
          <w:color w:val="000000"/>
        </w:rPr>
      </w:pPr>
    </w:p>
    <w:p w:rsidR="00E36670" w:rsidRDefault="00E36670" w:rsidP="00E36670">
      <w:pPr>
        <w:autoSpaceDE w:val="0"/>
        <w:autoSpaceDN w:val="0"/>
        <w:adjustRightInd w:val="0"/>
        <w:rPr>
          <w:b/>
        </w:rPr>
      </w:pPr>
      <w:r w:rsidRPr="008C63C1">
        <w:rPr>
          <w:b/>
          <w:bCs/>
          <w:color w:val="000000"/>
        </w:rPr>
        <w:t xml:space="preserve">3. </w:t>
      </w:r>
      <w:r>
        <w:rPr>
          <w:b/>
          <w:bCs/>
          <w:color w:val="000000"/>
        </w:rPr>
        <w:t xml:space="preserve">Collaborative </w:t>
      </w:r>
      <w:r>
        <w:rPr>
          <w:b/>
        </w:rPr>
        <w:t>Project: Emerging Technology Integration Paper (WC, TC, CA&amp;R, IL)</w:t>
      </w:r>
    </w:p>
    <w:p w:rsidR="00E36670" w:rsidRDefault="00E36670" w:rsidP="00E36670">
      <w:r>
        <w:t>Using your present subject area and grade-level, focus on one type of emerging technology and develop a 5-6 page plan for designing an engaging classroom using the emerging technology identified. The paper should be contain a section of research that justifies the use of the emerging technology as an effective tool, with at least three credible resources, and a section that includes specific plan on how you would integrate the technology into your classroom, including specific goals, activities, timelines and evaluation of effectiveness.  In addition, the final section of the paper should be a summary reflecting on the collaborative experience of the project.</w:t>
      </w:r>
    </w:p>
    <w:p w:rsidR="00E36670" w:rsidRDefault="00E36670" w:rsidP="00E36670"/>
    <w:p w:rsidR="00E36670" w:rsidRDefault="00E36670" w:rsidP="00E36670">
      <w:r>
        <w:t xml:space="preserve">The instructor will assign members into teams (with 2-3 members in each team) for this collaborative project. The team will collaborate on ideas, research and resources in creating their papers, and will peer edit each other’s plan through Google Docs.  Research will be gathered and shared using </w:t>
      </w:r>
      <w:r>
        <w:rPr>
          <w:color w:val="000000"/>
        </w:rPr>
        <w:t xml:space="preserve">an online research notation tool, such as </w:t>
      </w:r>
      <w:proofErr w:type="spellStart"/>
      <w:r>
        <w:rPr>
          <w:color w:val="000000"/>
        </w:rPr>
        <w:t>Zotero</w:t>
      </w:r>
      <w:proofErr w:type="spellEnd"/>
      <w:r>
        <w:rPr>
          <w:color w:val="000000"/>
        </w:rPr>
        <w:t xml:space="preserve"> or </w:t>
      </w:r>
      <w:proofErr w:type="spellStart"/>
      <w:r>
        <w:rPr>
          <w:color w:val="000000"/>
        </w:rPr>
        <w:t>Diigo</w:t>
      </w:r>
      <w:proofErr w:type="spellEnd"/>
      <w:r>
        <w:rPr>
          <w:color w:val="000000"/>
        </w:rPr>
        <w:t>. The research part of the paper may be written collaboratively or individually, while the individual integration plan should be written separately.</w:t>
      </w:r>
    </w:p>
    <w:p w:rsidR="00E36670" w:rsidRDefault="00E36670" w:rsidP="00E36670"/>
    <w:p w:rsidR="00E36670" w:rsidRDefault="00E36670" w:rsidP="00E36670">
      <w:r>
        <w:t>The professional development plan will be graded according to the Written Communication Rubric. The online research tool, and the Google Doc will be graded in part according to a collaboration rubric. The Skype assignment will be graded using the Oral Communication rubric.</w:t>
      </w:r>
    </w:p>
    <w:p w:rsidR="00E36670" w:rsidRDefault="00E36670" w:rsidP="00E36670"/>
    <w:p w:rsidR="00E36670" w:rsidRDefault="00E36670" w:rsidP="00E36670">
      <w:r>
        <w:t xml:space="preserve">Here is an excellent resource for writing your paper, see </w:t>
      </w:r>
      <w:r w:rsidRPr="00F716A0">
        <w:rPr>
          <w:b/>
        </w:rPr>
        <w:t>APA Online References</w:t>
      </w:r>
      <w:r>
        <w:t xml:space="preserve">, below. There are also some additional resources at the end of this syllabus. </w:t>
      </w:r>
    </w:p>
    <w:p w:rsidR="00E36670" w:rsidRDefault="00E36670" w:rsidP="00E36670">
      <w:pPr>
        <w:rPr>
          <w:color w:val="3366FF"/>
        </w:rPr>
      </w:pPr>
    </w:p>
    <w:p w:rsidR="00E36670" w:rsidRDefault="00E36670" w:rsidP="00E36670">
      <w:pPr>
        <w:rPr>
          <w:b/>
        </w:rPr>
      </w:pPr>
    </w:p>
    <w:p w:rsidR="00E36670" w:rsidRPr="00846CA6" w:rsidRDefault="00E36670" w:rsidP="00E36670">
      <w:pPr>
        <w:rPr>
          <w:b/>
        </w:rPr>
      </w:pPr>
      <w:r w:rsidRPr="00846CA6">
        <w:rPr>
          <w:b/>
        </w:rPr>
        <w:t>Middle States Competencies addressed in assignments</w:t>
      </w:r>
      <w:r>
        <w:rPr>
          <w:b/>
        </w:rPr>
        <w:t xml:space="preserve"> are indicated in parenthesis</w:t>
      </w:r>
      <w:r w:rsidRPr="00846CA6">
        <w:rPr>
          <w:b/>
        </w:rPr>
        <w:t>.</w:t>
      </w:r>
    </w:p>
    <w:p w:rsidR="00E36670" w:rsidRPr="00846CA6" w:rsidRDefault="00E36670" w:rsidP="00E36670">
      <w:r>
        <w:t>Written communication (WC</w:t>
      </w:r>
      <w:r w:rsidRPr="00846CA6">
        <w:t>)</w:t>
      </w:r>
    </w:p>
    <w:p w:rsidR="00E36670" w:rsidRPr="00846CA6" w:rsidRDefault="00E36670" w:rsidP="00E36670">
      <w:r>
        <w:t>Oral communication (OC</w:t>
      </w:r>
      <w:r w:rsidRPr="00846CA6">
        <w:t>)</w:t>
      </w:r>
    </w:p>
    <w:p w:rsidR="00E36670" w:rsidRPr="00846CA6" w:rsidRDefault="00E36670" w:rsidP="00E36670">
      <w:r w:rsidRPr="00846CA6">
        <w:t>Scientific reasoning (SR)</w:t>
      </w:r>
    </w:p>
    <w:p w:rsidR="00E36670" w:rsidRPr="00846CA6" w:rsidRDefault="00E36670" w:rsidP="00E36670">
      <w:r w:rsidRPr="00846CA6">
        <w:t>Quantitative reasoning (QR)</w:t>
      </w:r>
    </w:p>
    <w:p w:rsidR="00E36670" w:rsidRPr="00846CA6" w:rsidRDefault="00E36670" w:rsidP="00E36670">
      <w:r w:rsidRPr="00846CA6">
        <w:t>Technological competence (TC)</w:t>
      </w:r>
    </w:p>
    <w:p w:rsidR="00E36670" w:rsidRPr="00846CA6" w:rsidRDefault="00E36670" w:rsidP="00E36670">
      <w:r w:rsidRPr="00846CA6">
        <w:t>Critical analysis &amp; reasoning (CA&amp;R)</w:t>
      </w:r>
    </w:p>
    <w:p w:rsidR="00E36670" w:rsidRDefault="00E36670" w:rsidP="00E36670">
      <w:r>
        <w:t>Information literacy (IL)</w:t>
      </w:r>
    </w:p>
    <w:p w:rsidR="00E36670" w:rsidRDefault="00E36670" w:rsidP="00E36670">
      <w:pPr>
        <w:rPr>
          <w:color w:val="FF0000"/>
        </w:rPr>
      </w:pPr>
    </w:p>
    <w:p w:rsidR="00E36670" w:rsidRDefault="00E36670" w:rsidP="00E36670">
      <w:pPr>
        <w:rPr>
          <w:color w:val="FF0000"/>
        </w:rPr>
      </w:pPr>
    </w:p>
    <w:p w:rsidR="007419E7" w:rsidRDefault="007419E7">
      <w:pPr>
        <w:rPr>
          <w:color w:val="FF0000"/>
        </w:rPr>
      </w:pPr>
      <w:r>
        <w:rPr>
          <w:color w:val="FF0000"/>
        </w:rPr>
        <w:br w:type="page"/>
      </w:r>
    </w:p>
    <w:p w:rsidR="00E36670" w:rsidRDefault="00E36670" w:rsidP="00E36670">
      <w:pPr>
        <w:rPr>
          <w:color w:val="FF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1"/>
        <w:gridCol w:w="2152"/>
        <w:gridCol w:w="1863"/>
        <w:gridCol w:w="1863"/>
        <w:gridCol w:w="1863"/>
        <w:gridCol w:w="1005"/>
        <w:gridCol w:w="783"/>
      </w:tblGrid>
      <w:tr w:rsidR="00E36670" w:rsidRPr="006C2044">
        <w:tc>
          <w:tcPr>
            <w:tcW w:w="4256" w:type="pct"/>
            <w:gridSpan w:val="5"/>
          </w:tcPr>
          <w:p w:rsidR="00E36670" w:rsidRPr="006C2044" w:rsidRDefault="00E36670" w:rsidP="00E36670">
            <w:pPr>
              <w:jc w:val="center"/>
              <w:rPr>
                <w:b/>
                <w:sz w:val="20"/>
                <w:szCs w:val="20"/>
              </w:rPr>
            </w:pPr>
            <w:r w:rsidRPr="006C2044">
              <w:rPr>
                <w:b/>
                <w:sz w:val="20"/>
                <w:szCs w:val="20"/>
              </w:rPr>
              <w:t>Formal Oral Presentation Scoring Rubric © Wilkes University, Master’s Education Dept.</w:t>
            </w:r>
          </w:p>
        </w:tc>
        <w:tc>
          <w:tcPr>
            <w:tcW w:w="402" w:type="pct"/>
          </w:tcPr>
          <w:p w:rsidR="00E36670" w:rsidRPr="006C2044" w:rsidRDefault="00E36670" w:rsidP="00E36670">
            <w:pPr>
              <w:jc w:val="center"/>
              <w:rPr>
                <w:b/>
                <w:sz w:val="20"/>
                <w:szCs w:val="20"/>
              </w:rPr>
            </w:pPr>
          </w:p>
        </w:tc>
        <w:tc>
          <w:tcPr>
            <w:tcW w:w="342" w:type="pct"/>
            <w:vMerge w:val="restart"/>
          </w:tcPr>
          <w:p w:rsidR="00E36670" w:rsidRPr="006C2044" w:rsidRDefault="00E36670" w:rsidP="00E36670">
            <w:pPr>
              <w:jc w:val="center"/>
              <w:rPr>
                <w:b/>
                <w:sz w:val="20"/>
                <w:szCs w:val="20"/>
              </w:rPr>
            </w:pPr>
            <w:r w:rsidRPr="006C2044">
              <w:rPr>
                <w:sz w:val="20"/>
                <w:szCs w:val="20"/>
              </w:rPr>
              <w:t>Pts.</w:t>
            </w:r>
          </w:p>
          <w:p w:rsidR="00E36670" w:rsidRPr="006C2044" w:rsidRDefault="00E36670" w:rsidP="00E36670">
            <w:pPr>
              <w:rPr>
                <w:b/>
                <w:sz w:val="20"/>
                <w:szCs w:val="20"/>
              </w:rPr>
            </w:pPr>
            <w:r w:rsidRPr="006C2044">
              <w:rPr>
                <w:sz w:val="20"/>
                <w:szCs w:val="20"/>
              </w:rPr>
              <w:t>Earned</w:t>
            </w:r>
          </w:p>
        </w:tc>
      </w:tr>
      <w:tr w:rsidR="00E36670" w:rsidRPr="006C2044">
        <w:tc>
          <w:tcPr>
            <w:tcW w:w="503" w:type="pct"/>
          </w:tcPr>
          <w:p w:rsidR="00E36670" w:rsidRPr="006C2044" w:rsidRDefault="00E36670" w:rsidP="00E36670">
            <w:pPr>
              <w:rPr>
                <w:sz w:val="20"/>
                <w:szCs w:val="20"/>
              </w:rPr>
            </w:pPr>
            <w:r w:rsidRPr="006C2044">
              <w:rPr>
                <w:sz w:val="20"/>
                <w:szCs w:val="20"/>
              </w:rPr>
              <w:t>Points/</w:t>
            </w:r>
          </w:p>
          <w:p w:rsidR="00E36670" w:rsidRPr="006C2044" w:rsidRDefault="00E36670" w:rsidP="00E36670">
            <w:pPr>
              <w:rPr>
                <w:sz w:val="20"/>
                <w:szCs w:val="20"/>
              </w:rPr>
            </w:pPr>
            <w:r w:rsidRPr="006C2044">
              <w:rPr>
                <w:sz w:val="20"/>
                <w:szCs w:val="20"/>
              </w:rPr>
              <w:t>Proficiency</w:t>
            </w:r>
          </w:p>
        </w:tc>
        <w:tc>
          <w:tcPr>
            <w:tcW w:w="1039" w:type="pct"/>
          </w:tcPr>
          <w:p w:rsidR="00E36670" w:rsidRPr="006C2044" w:rsidRDefault="00E36670" w:rsidP="00E36670">
            <w:pPr>
              <w:spacing w:before="100" w:beforeAutospacing="1" w:after="100" w:afterAutospacing="1"/>
              <w:jc w:val="center"/>
              <w:rPr>
                <w:sz w:val="20"/>
                <w:szCs w:val="20"/>
              </w:rPr>
            </w:pPr>
            <w:r w:rsidRPr="006C2044">
              <w:rPr>
                <w:sz w:val="20"/>
                <w:szCs w:val="20"/>
              </w:rPr>
              <w:t>Advanced</w:t>
            </w:r>
            <w:r>
              <w:rPr>
                <w:sz w:val="20"/>
                <w:szCs w:val="20"/>
              </w:rPr>
              <w:t xml:space="preserve"> 4</w:t>
            </w:r>
          </w:p>
        </w:tc>
        <w:tc>
          <w:tcPr>
            <w:tcW w:w="905" w:type="pct"/>
          </w:tcPr>
          <w:p w:rsidR="00E36670" w:rsidRPr="006C2044" w:rsidRDefault="00E36670" w:rsidP="00E36670">
            <w:pPr>
              <w:spacing w:before="100" w:beforeAutospacing="1" w:after="100" w:afterAutospacing="1"/>
              <w:jc w:val="center"/>
              <w:rPr>
                <w:sz w:val="20"/>
                <w:szCs w:val="20"/>
              </w:rPr>
            </w:pPr>
            <w:r w:rsidRPr="006C2044">
              <w:rPr>
                <w:sz w:val="20"/>
                <w:szCs w:val="20"/>
              </w:rPr>
              <w:t>Proficient</w:t>
            </w:r>
            <w:r>
              <w:rPr>
                <w:sz w:val="20"/>
                <w:szCs w:val="20"/>
              </w:rPr>
              <w:t xml:space="preserve"> 3</w:t>
            </w:r>
          </w:p>
        </w:tc>
        <w:tc>
          <w:tcPr>
            <w:tcW w:w="905" w:type="pct"/>
          </w:tcPr>
          <w:p w:rsidR="00E36670" w:rsidRPr="006C2044" w:rsidRDefault="00E36670" w:rsidP="00E36670">
            <w:pPr>
              <w:jc w:val="center"/>
              <w:rPr>
                <w:sz w:val="20"/>
                <w:szCs w:val="20"/>
              </w:rPr>
            </w:pPr>
            <w:r w:rsidRPr="006C2044">
              <w:rPr>
                <w:sz w:val="20"/>
                <w:szCs w:val="20"/>
              </w:rPr>
              <w:t>Basic</w:t>
            </w:r>
            <w:r>
              <w:rPr>
                <w:sz w:val="20"/>
                <w:szCs w:val="20"/>
              </w:rPr>
              <w:t xml:space="preserve"> 2</w:t>
            </w:r>
          </w:p>
        </w:tc>
        <w:tc>
          <w:tcPr>
            <w:tcW w:w="905" w:type="pct"/>
          </w:tcPr>
          <w:p w:rsidR="00E36670" w:rsidRPr="006C2044" w:rsidRDefault="00E36670" w:rsidP="00E36670">
            <w:pPr>
              <w:jc w:val="center"/>
              <w:rPr>
                <w:sz w:val="20"/>
                <w:szCs w:val="20"/>
              </w:rPr>
            </w:pPr>
            <w:r w:rsidRPr="006C2044">
              <w:rPr>
                <w:sz w:val="20"/>
                <w:szCs w:val="20"/>
              </w:rPr>
              <w:t>Below Basic</w:t>
            </w:r>
            <w:r>
              <w:rPr>
                <w:sz w:val="20"/>
                <w:szCs w:val="20"/>
              </w:rPr>
              <w:t xml:space="preserve"> 1</w:t>
            </w:r>
          </w:p>
        </w:tc>
        <w:tc>
          <w:tcPr>
            <w:tcW w:w="402" w:type="pct"/>
          </w:tcPr>
          <w:p w:rsidR="00E36670" w:rsidRPr="006C2044" w:rsidRDefault="00E36670" w:rsidP="00E36670">
            <w:pPr>
              <w:jc w:val="center"/>
              <w:rPr>
                <w:sz w:val="20"/>
                <w:szCs w:val="20"/>
              </w:rPr>
            </w:pPr>
          </w:p>
        </w:tc>
        <w:tc>
          <w:tcPr>
            <w:tcW w:w="342" w:type="pct"/>
            <w:vMerge/>
          </w:tcPr>
          <w:p w:rsidR="00E36670" w:rsidRPr="006C2044" w:rsidRDefault="00E36670" w:rsidP="00E36670">
            <w:pPr>
              <w:rPr>
                <w:sz w:val="20"/>
                <w:szCs w:val="20"/>
              </w:rPr>
            </w:pPr>
          </w:p>
        </w:tc>
      </w:tr>
      <w:tr w:rsidR="00E36670" w:rsidRPr="006C2044">
        <w:tc>
          <w:tcPr>
            <w:tcW w:w="503" w:type="pct"/>
          </w:tcPr>
          <w:p w:rsidR="00E36670" w:rsidRPr="006C2044" w:rsidRDefault="00E36670" w:rsidP="00E36670">
            <w:pPr>
              <w:autoSpaceDE w:val="0"/>
              <w:autoSpaceDN w:val="0"/>
              <w:adjustRightInd w:val="0"/>
              <w:rPr>
                <w:sz w:val="20"/>
                <w:szCs w:val="20"/>
              </w:rPr>
            </w:pPr>
            <w:r w:rsidRPr="006C2044">
              <w:rPr>
                <w:sz w:val="20"/>
                <w:szCs w:val="20"/>
              </w:rPr>
              <w:t>Oral Skills</w:t>
            </w:r>
          </w:p>
        </w:tc>
        <w:tc>
          <w:tcPr>
            <w:tcW w:w="1039" w:type="pct"/>
          </w:tcPr>
          <w:p w:rsidR="00E36670" w:rsidRPr="006C2044" w:rsidRDefault="00E36670" w:rsidP="00E36670">
            <w:pPr>
              <w:autoSpaceDE w:val="0"/>
              <w:autoSpaceDN w:val="0"/>
              <w:adjustRightInd w:val="0"/>
              <w:jc w:val="center"/>
              <w:rPr>
                <w:rFonts w:eastAsia="Calibri"/>
                <w:sz w:val="20"/>
                <w:szCs w:val="20"/>
              </w:rPr>
            </w:pPr>
          </w:p>
        </w:tc>
        <w:tc>
          <w:tcPr>
            <w:tcW w:w="905" w:type="pct"/>
          </w:tcPr>
          <w:p w:rsidR="00E36670" w:rsidRPr="006C2044" w:rsidRDefault="00E36670" w:rsidP="00E36670">
            <w:pPr>
              <w:autoSpaceDE w:val="0"/>
              <w:autoSpaceDN w:val="0"/>
              <w:adjustRightInd w:val="0"/>
              <w:jc w:val="center"/>
              <w:rPr>
                <w:rFonts w:eastAsia="Calibri"/>
                <w:sz w:val="20"/>
                <w:szCs w:val="20"/>
              </w:rPr>
            </w:pPr>
          </w:p>
        </w:tc>
        <w:tc>
          <w:tcPr>
            <w:tcW w:w="905" w:type="pct"/>
          </w:tcPr>
          <w:p w:rsidR="00E36670" w:rsidRPr="006C2044" w:rsidRDefault="00E36670" w:rsidP="00E36670">
            <w:pPr>
              <w:autoSpaceDE w:val="0"/>
              <w:autoSpaceDN w:val="0"/>
              <w:adjustRightInd w:val="0"/>
              <w:jc w:val="center"/>
              <w:rPr>
                <w:rFonts w:eastAsia="Calibri"/>
                <w:sz w:val="20"/>
                <w:szCs w:val="20"/>
              </w:rPr>
            </w:pPr>
          </w:p>
        </w:tc>
        <w:tc>
          <w:tcPr>
            <w:tcW w:w="905" w:type="pct"/>
          </w:tcPr>
          <w:p w:rsidR="00E36670" w:rsidRPr="006C2044" w:rsidRDefault="00E36670" w:rsidP="00E36670">
            <w:pPr>
              <w:tabs>
                <w:tab w:val="left" w:pos="-1200"/>
              </w:tabs>
              <w:spacing w:before="100" w:beforeAutospacing="1" w:after="100" w:afterAutospacing="1"/>
              <w:jc w:val="center"/>
              <w:rPr>
                <w:rFonts w:eastAsia="Calibri"/>
                <w:sz w:val="20"/>
                <w:szCs w:val="20"/>
              </w:rPr>
            </w:pPr>
          </w:p>
        </w:tc>
        <w:tc>
          <w:tcPr>
            <w:tcW w:w="402" w:type="pct"/>
            <w:shd w:val="clear" w:color="auto" w:fill="FFFFFF"/>
          </w:tcPr>
          <w:p w:rsidR="00E36670" w:rsidRPr="006C2044" w:rsidRDefault="00E36670" w:rsidP="00E36670">
            <w:pPr>
              <w:tabs>
                <w:tab w:val="left" w:pos="-1200"/>
              </w:tabs>
              <w:spacing w:before="100" w:beforeAutospacing="1" w:after="100" w:afterAutospacing="1"/>
              <w:jc w:val="center"/>
              <w:rPr>
                <w:rFonts w:eastAsia="Calibri"/>
                <w:sz w:val="20"/>
                <w:szCs w:val="20"/>
              </w:rPr>
            </w:pPr>
          </w:p>
        </w:tc>
        <w:tc>
          <w:tcPr>
            <w:tcW w:w="342" w:type="pct"/>
            <w:shd w:val="clear" w:color="auto" w:fill="FFFFFF"/>
          </w:tcPr>
          <w:p w:rsidR="00E36670" w:rsidRPr="006C2044" w:rsidRDefault="00E36670" w:rsidP="00E36670">
            <w:pPr>
              <w:tabs>
                <w:tab w:val="left" w:pos="-1200"/>
              </w:tabs>
              <w:spacing w:before="100" w:beforeAutospacing="1" w:after="100" w:afterAutospacing="1"/>
              <w:rPr>
                <w:rFonts w:eastAsia="Calibri"/>
                <w:sz w:val="20"/>
                <w:szCs w:val="20"/>
              </w:rPr>
            </w:pPr>
          </w:p>
        </w:tc>
      </w:tr>
      <w:tr w:rsidR="00E36670" w:rsidRPr="006C2044">
        <w:tc>
          <w:tcPr>
            <w:tcW w:w="503" w:type="pct"/>
          </w:tcPr>
          <w:p w:rsidR="00E36670" w:rsidRPr="006C2044" w:rsidRDefault="00E36670" w:rsidP="00E36670">
            <w:pPr>
              <w:autoSpaceDE w:val="0"/>
              <w:autoSpaceDN w:val="0"/>
              <w:adjustRightInd w:val="0"/>
              <w:rPr>
                <w:sz w:val="20"/>
                <w:szCs w:val="20"/>
              </w:rPr>
            </w:pPr>
            <w:r w:rsidRPr="006C2044">
              <w:rPr>
                <w:sz w:val="20"/>
                <w:szCs w:val="20"/>
              </w:rPr>
              <w:t>Organization</w:t>
            </w:r>
          </w:p>
        </w:tc>
        <w:tc>
          <w:tcPr>
            <w:tcW w:w="1039" w:type="pct"/>
          </w:tcPr>
          <w:p w:rsidR="00E36670" w:rsidRPr="006C2044" w:rsidRDefault="00E36670" w:rsidP="00E36670">
            <w:pPr>
              <w:autoSpaceDE w:val="0"/>
              <w:autoSpaceDN w:val="0"/>
              <w:adjustRightInd w:val="0"/>
              <w:rPr>
                <w:rFonts w:eastAsia="Calibri"/>
                <w:sz w:val="20"/>
                <w:szCs w:val="20"/>
              </w:rPr>
            </w:pPr>
            <w:r w:rsidRPr="006C2044">
              <w:rPr>
                <w:rFonts w:eastAsia="Calibri"/>
                <w:sz w:val="20"/>
                <w:szCs w:val="20"/>
              </w:rPr>
              <w:t>Well-structured; material focused and ordered to make a unified point or effect.</w:t>
            </w:r>
          </w:p>
        </w:tc>
        <w:tc>
          <w:tcPr>
            <w:tcW w:w="905" w:type="pct"/>
          </w:tcPr>
          <w:p w:rsidR="00E36670" w:rsidRPr="006C2044" w:rsidRDefault="00E36670" w:rsidP="00E36670">
            <w:pPr>
              <w:autoSpaceDE w:val="0"/>
              <w:autoSpaceDN w:val="0"/>
              <w:adjustRightInd w:val="0"/>
              <w:rPr>
                <w:rFonts w:eastAsia="Calibri"/>
                <w:sz w:val="20"/>
                <w:szCs w:val="20"/>
              </w:rPr>
            </w:pPr>
            <w:r w:rsidRPr="006C2044">
              <w:rPr>
                <w:rFonts w:eastAsia="Calibri"/>
                <w:sz w:val="20"/>
                <w:szCs w:val="20"/>
              </w:rPr>
              <w:t>Adequately structured; material ordered to make a general point or effect.</w:t>
            </w:r>
          </w:p>
        </w:tc>
        <w:tc>
          <w:tcPr>
            <w:tcW w:w="905" w:type="pct"/>
          </w:tcPr>
          <w:p w:rsidR="00E36670" w:rsidRPr="006C2044" w:rsidRDefault="00E36670" w:rsidP="00E36670">
            <w:pPr>
              <w:autoSpaceDE w:val="0"/>
              <w:autoSpaceDN w:val="0"/>
              <w:adjustRightInd w:val="0"/>
              <w:rPr>
                <w:rFonts w:eastAsia="Calibri"/>
                <w:sz w:val="20"/>
                <w:szCs w:val="20"/>
              </w:rPr>
            </w:pPr>
            <w:r w:rsidRPr="006C2044">
              <w:rPr>
                <w:rFonts w:eastAsia="Calibri"/>
                <w:sz w:val="20"/>
                <w:szCs w:val="20"/>
              </w:rPr>
              <w:t>Somewhat structured; material is thematic, but point unclear.</w:t>
            </w:r>
          </w:p>
        </w:tc>
        <w:tc>
          <w:tcPr>
            <w:tcW w:w="905" w:type="pct"/>
          </w:tcPr>
          <w:p w:rsidR="00E36670" w:rsidRPr="006C2044" w:rsidRDefault="00E36670" w:rsidP="00E36670">
            <w:pPr>
              <w:tabs>
                <w:tab w:val="left" w:pos="-1200"/>
              </w:tabs>
              <w:spacing w:before="100" w:beforeAutospacing="1" w:after="100" w:afterAutospacing="1"/>
              <w:rPr>
                <w:rFonts w:eastAsia="Calibri"/>
                <w:sz w:val="20"/>
                <w:szCs w:val="20"/>
              </w:rPr>
            </w:pPr>
            <w:r w:rsidRPr="006C2044">
              <w:rPr>
                <w:rFonts w:eastAsia="Calibri"/>
                <w:sz w:val="20"/>
                <w:szCs w:val="20"/>
              </w:rPr>
              <w:t>Lacks structure; speaker provides little or no focus or order to the material.</w:t>
            </w:r>
          </w:p>
        </w:tc>
        <w:tc>
          <w:tcPr>
            <w:tcW w:w="402" w:type="pct"/>
            <w:vMerge w:val="restart"/>
            <w:shd w:val="clear" w:color="auto" w:fill="FFFFFF"/>
          </w:tcPr>
          <w:p w:rsidR="00E36670" w:rsidRPr="006C2044" w:rsidRDefault="00E36670" w:rsidP="00E36670">
            <w:pPr>
              <w:tabs>
                <w:tab w:val="left" w:pos="-1200"/>
              </w:tabs>
              <w:spacing w:before="100" w:beforeAutospacing="1" w:after="100" w:afterAutospacing="1"/>
              <w:rPr>
                <w:rFonts w:eastAsia="Calibri"/>
                <w:sz w:val="20"/>
                <w:szCs w:val="20"/>
              </w:rPr>
            </w:pPr>
          </w:p>
          <w:p w:rsidR="00E36670" w:rsidRPr="006C2044" w:rsidRDefault="00E36670" w:rsidP="00E36670">
            <w:pPr>
              <w:tabs>
                <w:tab w:val="left" w:pos="-1200"/>
              </w:tabs>
              <w:spacing w:before="100" w:beforeAutospacing="1" w:after="100" w:afterAutospacing="1"/>
              <w:rPr>
                <w:rFonts w:eastAsia="Calibri"/>
                <w:sz w:val="20"/>
                <w:szCs w:val="20"/>
              </w:rPr>
            </w:pPr>
          </w:p>
          <w:p w:rsidR="00E36670" w:rsidRPr="006C2044" w:rsidRDefault="00E36670" w:rsidP="00E36670">
            <w:pPr>
              <w:tabs>
                <w:tab w:val="left" w:pos="-1200"/>
              </w:tabs>
              <w:spacing w:before="100" w:beforeAutospacing="1" w:after="100" w:afterAutospacing="1"/>
              <w:rPr>
                <w:rFonts w:eastAsia="Calibri"/>
                <w:sz w:val="20"/>
                <w:szCs w:val="20"/>
              </w:rPr>
            </w:pPr>
            <w:r w:rsidRPr="006C2044">
              <w:rPr>
                <w:rFonts w:eastAsia="Calibri"/>
                <w:sz w:val="20"/>
                <w:szCs w:val="20"/>
              </w:rPr>
              <w:t>No credit</w:t>
            </w:r>
          </w:p>
          <w:p w:rsidR="00E36670" w:rsidRPr="006C2044" w:rsidRDefault="00E36670" w:rsidP="00E36670">
            <w:pPr>
              <w:tabs>
                <w:tab w:val="left" w:pos="-1200"/>
              </w:tabs>
              <w:spacing w:before="100" w:beforeAutospacing="1" w:after="100" w:afterAutospacing="1"/>
              <w:rPr>
                <w:rFonts w:eastAsia="Calibri"/>
                <w:sz w:val="20"/>
                <w:szCs w:val="20"/>
              </w:rPr>
            </w:pPr>
          </w:p>
          <w:p w:rsidR="00E36670" w:rsidRPr="006C2044" w:rsidRDefault="00E36670" w:rsidP="00E36670">
            <w:pPr>
              <w:tabs>
                <w:tab w:val="left" w:pos="-1200"/>
              </w:tabs>
              <w:spacing w:before="100" w:beforeAutospacing="1" w:after="100" w:afterAutospacing="1"/>
              <w:rPr>
                <w:rFonts w:eastAsia="Calibri"/>
                <w:sz w:val="20"/>
                <w:szCs w:val="20"/>
              </w:rPr>
            </w:pPr>
            <w:r w:rsidRPr="006C2044">
              <w:rPr>
                <w:rFonts w:eastAsia="Calibri"/>
                <w:sz w:val="20"/>
                <w:szCs w:val="20"/>
              </w:rPr>
              <w:t>Assign-</w:t>
            </w:r>
            <w:proofErr w:type="spellStart"/>
            <w:r w:rsidRPr="006C2044">
              <w:rPr>
                <w:rFonts w:eastAsia="Calibri"/>
                <w:sz w:val="20"/>
                <w:szCs w:val="20"/>
              </w:rPr>
              <w:t>ment</w:t>
            </w:r>
            <w:proofErr w:type="spellEnd"/>
            <w:r w:rsidRPr="006C2044">
              <w:rPr>
                <w:rFonts w:eastAsia="Calibri"/>
                <w:sz w:val="20"/>
                <w:szCs w:val="20"/>
              </w:rPr>
              <w:t xml:space="preserve"> not submitted</w:t>
            </w:r>
          </w:p>
          <w:p w:rsidR="00E36670" w:rsidRPr="006C2044" w:rsidRDefault="00E36670" w:rsidP="00E36670">
            <w:pPr>
              <w:tabs>
                <w:tab w:val="left" w:pos="-1200"/>
              </w:tabs>
              <w:spacing w:before="100" w:beforeAutospacing="1" w:after="100" w:afterAutospacing="1"/>
              <w:rPr>
                <w:rFonts w:eastAsia="Calibri"/>
                <w:sz w:val="20"/>
                <w:szCs w:val="20"/>
              </w:rPr>
            </w:pPr>
          </w:p>
        </w:tc>
        <w:tc>
          <w:tcPr>
            <w:tcW w:w="342" w:type="pct"/>
            <w:shd w:val="clear" w:color="auto" w:fill="FFFFFF"/>
          </w:tcPr>
          <w:p w:rsidR="00E36670" w:rsidRPr="006C2044" w:rsidRDefault="00E36670" w:rsidP="00E36670">
            <w:pPr>
              <w:tabs>
                <w:tab w:val="left" w:pos="-1200"/>
              </w:tabs>
              <w:spacing w:before="100" w:beforeAutospacing="1" w:after="100" w:afterAutospacing="1"/>
              <w:rPr>
                <w:rFonts w:eastAsia="Calibri"/>
                <w:sz w:val="20"/>
                <w:szCs w:val="20"/>
              </w:rPr>
            </w:pPr>
          </w:p>
        </w:tc>
      </w:tr>
      <w:tr w:rsidR="00E36670" w:rsidRPr="006C2044">
        <w:tc>
          <w:tcPr>
            <w:tcW w:w="503" w:type="pct"/>
          </w:tcPr>
          <w:p w:rsidR="00E36670" w:rsidRPr="006C2044" w:rsidRDefault="00E36670" w:rsidP="00E36670">
            <w:pPr>
              <w:autoSpaceDE w:val="0"/>
              <w:autoSpaceDN w:val="0"/>
              <w:adjustRightInd w:val="0"/>
              <w:rPr>
                <w:sz w:val="20"/>
                <w:szCs w:val="20"/>
              </w:rPr>
            </w:pPr>
            <w:r w:rsidRPr="006C2044">
              <w:rPr>
                <w:sz w:val="20"/>
                <w:szCs w:val="20"/>
              </w:rPr>
              <w:t>Flow/</w:t>
            </w:r>
          </w:p>
          <w:p w:rsidR="00E36670" w:rsidRPr="006C2044" w:rsidRDefault="00E36670" w:rsidP="00E36670">
            <w:pPr>
              <w:autoSpaceDE w:val="0"/>
              <w:autoSpaceDN w:val="0"/>
              <w:adjustRightInd w:val="0"/>
              <w:rPr>
                <w:sz w:val="20"/>
                <w:szCs w:val="20"/>
              </w:rPr>
            </w:pPr>
            <w:r w:rsidRPr="006C2044">
              <w:rPr>
                <w:sz w:val="20"/>
                <w:szCs w:val="20"/>
              </w:rPr>
              <w:t>Impromptu responses to Questions</w:t>
            </w:r>
          </w:p>
        </w:tc>
        <w:tc>
          <w:tcPr>
            <w:tcW w:w="1039" w:type="pct"/>
          </w:tcPr>
          <w:p w:rsidR="00E36670" w:rsidRPr="006C2044" w:rsidRDefault="00E36670" w:rsidP="00E36670">
            <w:pPr>
              <w:autoSpaceDE w:val="0"/>
              <w:autoSpaceDN w:val="0"/>
              <w:adjustRightInd w:val="0"/>
              <w:rPr>
                <w:rFonts w:eastAsia="Calibri"/>
                <w:sz w:val="20"/>
                <w:szCs w:val="20"/>
              </w:rPr>
            </w:pPr>
            <w:r w:rsidRPr="006C2044">
              <w:rPr>
                <w:rFonts w:eastAsia="Calibri"/>
                <w:sz w:val="20"/>
                <w:szCs w:val="20"/>
              </w:rPr>
              <w:t>Addresses questions carefully and thoroughly, integrating evidence and additional information in responses.</w:t>
            </w:r>
          </w:p>
        </w:tc>
        <w:tc>
          <w:tcPr>
            <w:tcW w:w="905" w:type="pct"/>
          </w:tcPr>
          <w:p w:rsidR="00E36670" w:rsidRPr="006C2044" w:rsidRDefault="00E36670" w:rsidP="00E36670">
            <w:pPr>
              <w:autoSpaceDE w:val="0"/>
              <w:autoSpaceDN w:val="0"/>
              <w:adjustRightInd w:val="0"/>
              <w:rPr>
                <w:rFonts w:eastAsia="Calibri"/>
                <w:sz w:val="20"/>
                <w:szCs w:val="20"/>
              </w:rPr>
            </w:pPr>
            <w:r w:rsidRPr="006C2044">
              <w:rPr>
                <w:rFonts w:eastAsia="Calibri"/>
                <w:sz w:val="20"/>
                <w:szCs w:val="20"/>
              </w:rPr>
              <w:t>Adequately addresses questions.</w:t>
            </w:r>
          </w:p>
        </w:tc>
        <w:tc>
          <w:tcPr>
            <w:tcW w:w="905" w:type="pct"/>
          </w:tcPr>
          <w:p w:rsidR="00E36670" w:rsidRPr="006C2044" w:rsidRDefault="00E36670" w:rsidP="00E36670">
            <w:pPr>
              <w:autoSpaceDE w:val="0"/>
              <w:autoSpaceDN w:val="0"/>
              <w:adjustRightInd w:val="0"/>
              <w:rPr>
                <w:rFonts w:eastAsia="Calibri"/>
                <w:sz w:val="20"/>
                <w:szCs w:val="20"/>
              </w:rPr>
            </w:pPr>
            <w:r w:rsidRPr="006C2044">
              <w:rPr>
                <w:rFonts w:eastAsia="Calibri"/>
                <w:sz w:val="20"/>
                <w:szCs w:val="20"/>
              </w:rPr>
              <w:t>Somewhat able to appropriately address questions.</w:t>
            </w:r>
          </w:p>
        </w:tc>
        <w:tc>
          <w:tcPr>
            <w:tcW w:w="905" w:type="pct"/>
          </w:tcPr>
          <w:p w:rsidR="00E36670" w:rsidRPr="006C2044" w:rsidRDefault="00E36670" w:rsidP="00E36670">
            <w:pPr>
              <w:tabs>
                <w:tab w:val="left" w:pos="-1200"/>
              </w:tabs>
              <w:spacing w:before="100" w:beforeAutospacing="1" w:after="100" w:afterAutospacing="1"/>
              <w:rPr>
                <w:rFonts w:eastAsia="Calibri"/>
                <w:sz w:val="20"/>
                <w:szCs w:val="20"/>
              </w:rPr>
            </w:pPr>
            <w:r w:rsidRPr="006C2044">
              <w:rPr>
                <w:rFonts w:eastAsia="Calibri"/>
                <w:sz w:val="20"/>
                <w:szCs w:val="20"/>
              </w:rPr>
              <w:t>Limited ability to appropriately address questions.</w:t>
            </w:r>
          </w:p>
        </w:tc>
        <w:tc>
          <w:tcPr>
            <w:tcW w:w="402" w:type="pct"/>
            <w:vMerge/>
            <w:shd w:val="clear" w:color="auto" w:fill="FFFFFF"/>
          </w:tcPr>
          <w:p w:rsidR="00E36670" w:rsidRPr="006C2044" w:rsidRDefault="00E36670" w:rsidP="00E36670">
            <w:pPr>
              <w:tabs>
                <w:tab w:val="left" w:pos="-1200"/>
              </w:tabs>
              <w:spacing w:before="100" w:beforeAutospacing="1" w:after="100" w:afterAutospacing="1"/>
              <w:rPr>
                <w:rFonts w:eastAsia="Calibri"/>
                <w:sz w:val="20"/>
                <w:szCs w:val="20"/>
              </w:rPr>
            </w:pPr>
          </w:p>
        </w:tc>
        <w:tc>
          <w:tcPr>
            <w:tcW w:w="342" w:type="pct"/>
            <w:shd w:val="clear" w:color="auto" w:fill="FFFFFF"/>
          </w:tcPr>
          <w:p w:rsidR="00E36670" w:rsidRPr="006C2044" w:rsidRDefault="00E36670" w:rsidP="00E36670">
            <w:pPr>
              <w:tabs>
                <w:tab w:val="left" w:pos="-1200"/>
              </w:tabs>
              <w:spacing w:before="100" w:beforeAutospacing="1" w:after="100" w:afterAutospacing="1"/>
              <w:rPr>
                <w:rFonts w:eastAsia="Calibri"/>
                <w:sz w:val="20"/>
                <w:szCs w:val="20"/>
              </w:rPr>
            </w:pPr>
          </w:p>
        </w:tc>
      </w:tr>
      <w:tr w:rsidR="00E36670" w:rsidRPr="006C2044">
        <w:tc>
          <w:tcPr>
            <w:tcW w:w="503" w:type="pct"/>
          </w:tcPr>
          <w:p w:rsidR="00E36670" w:rsidRPr="006C2044" w:rsidRDefault="00E36670" w:rsidP="00E36670">
            <w:pPr>
              <w:autoSpaceDE w:val="0"/>
              <w:autoSpaceDN w:val="0"/>
              <w:adjustRightInd w:val="0"/>
              <w:rPr>
                <w:sz w:val="20"/>
                <w:szCs w:val="20"/>
              </w:rPr>
            </w:pPr>
            <w:r w:rsidRPr="006C2044">
              <w:rPr>
                <w:sz w:val="20"/>
                <w:szCs w:val="20"/>
              </w:rPr>
              <w:t>Delivery</w:t>
            </w:r>
          </w:p>
        </w:tc>
        <w:tc>
          <w:tcPr>
            <w:tcW w:w="1039" w:type="pct"/>
          </w:tcPr>
          <w:p w:rsidR="00E36670" w:rsidRPr="006C2044" w:rsidRDefault="00E36670" w:rsidP="00E36670">
            <w:pPr>
              <w:autoSpaceDE w:val="0"/>
              <w:autoSpaceDN w:val="0"/>
              <w:adjustRightInd w:val="0"/>
              <w:rPr>
                <w:rFonts w:eastAsia="Calibri"/>
                <w:sz w:val="20"/>
                <w:szCs w:val="20"/>
              </w:rPr>
            </w:pPr>
            <w:r w:rsidRPr="006C2044">
              <w:rPr>
                <w:rFonts w:eastAsia="Calibri"/>
                <w:sz w:val="20"/>
                <w:szCs w:val="20"/>
              </w:rPr>
              <w:t>Voice, facial expression, body movements effectively and consistently engage listeners and support important points of presentation.</w:t>
            </w:r>
          </w:p>
        </w:tc>
        <w:tc>
          <w:tcPr>
            <w:tcW w:w="905" w:type="pct"/>
          </w:tcPr>
          <w:p w:rsidR="00E36670" w:rsidRPr="006C2044" w:rsidRDefault="00E36670" w:rsidP="00E36670">
            <w:pPr>
              <w:autoSpaceDE w:val="0"/>
              <w:autoSpaceDN w:val="0"/>
              <w:adjustRightInd w:val="0"/>
              <w:rPr>
                <w:rFonts w:eastAsia="Calibri"/>
                <w:sz w:val="20"/>
                <w:szCs w:val="20"/>
              </w:rPr>
            </w:pPr>
            <w:r w:rsidRPr="006C2044">
              <w:rPr>
                <w:rFonts w:eastAsia="Calibri"/>
                <w:sz w:val="20"/>
                <w:szCs w:val="20"/>
              </w:rPr>
              <w:t>Voice, facial expression, body movements engage listeners and support important points most of the time.</w:t>
            </w:r>
          </w:p>
        </w:tc>
        <w:tc>
          <w:tcPr>
            <w:tcW w:w="905" w:type="pct"/>
          </w:tcPr>
          <w:p w:rsidR="00E36670" w:rsidRPr="006C2044" w:rsidRDefault="00E36670" w:rsidP="00E36670">
            <w:pPr>
              <w:autoSpaceDE w:val="0"/>
              <w:autoSpaceDN w:val="0"/>
              <w:adjustRightInd w:val="0"/>
              <w:rPr>
                <w:rFonts w:eastAsia="Calibri"/>
                <w:sz w:val="20"/>
                <w:szCs w:val="20"/>
              </w:rPr>
            </w:pPr>
            <w:r w:rsidRPr="006C2044">
              <w:rPr>
                <w:rFonts w:eastAsia="Calibri"/>
                <w:sz w:val="20"/>
                <w:szCs w:val="20"/>
              </w:rPr>
              <w:t>Voice, facial expression, body movements sometimes engage listeners or support important points.</w:t>
            </w:r>
          </w:p>
        </w:tc>
        <w:tc>
          <w:tcPr>
            <w:tcW w:w="905" w:type="pct"/>
          </w:tcPr>
          <w:p w:rsidR="00E36670" w:rsidRPr="006C2044" w:rsidRDefault="00E36670" w:rsidP="00E36670">
            <w:pPr>
              <w:tabs>
                <w:tab w:val="left" w:pos="-1200"/>
              </w:tabs>
              <w:spacing w:before="100" w:beforeAutospacing="1" w:after="100" w:afterAutospacing="1"/>
              <w:rPr>
                <w:rFonts w:eastAsia="Calibri"/>
                <w:sz w:val="20"/>
                <w:szCs w:val="20"/>
              </w:rPr>
            </w:pPr>
            <w:r w:rsidRPr="006C2044">
              <w:rPr>
                <w:rFonts w:eastAsia="Calibri"/>
                <w:sz w:val="20"/>
                <w:szCs w:val="20"/>
              </w:rPr>
              <w:t xml:space="preserve">Voice, facial expression, body movements ineffective in engaging listeners or supporting important points. </w:t>
            </w:r>
          </w:p>
        </w:tc>
        <w:tc>
          <w:tcPr>
            <w:tcW w:w="402" w:type="pct"/>
            <w:vMerge/>
            <w:shd w:val="clear" w:color="auto" w:fill="FFFFFF"/>
          </w:tcPr>
          <w:p w:rsidR="00E36670" w:rsidRPr="006C2044" w:rsidRDefault="00E36670" w:rsidP="00E36670">
            <w:pPr>
              <w:tabs>
                <w:tab w:val="left" w:pos="-1200"/>
              </w:tabs>
              <w:spacing w:before="100" w:beforeAutospacing="1" w:after="100" w:afterAutospacing="1"/>
              <w:rPr>
                <w:rFonts w:eastAsia="Calibri"/>
                <w:sz w:val="20"/>
                <w:szCs w:val="20"/>
              </w:rPr>
            </w:pPr>
          </w:p>
        </w:tc>
        <w:tc>
          <w:tcPr>
            <w:tcW w:w="342" w:type="pct"/>
            <w:shd w:val="clear" w:color="auto" w:fill="FFFFFF"/>
          </w:tcPr>
          <w:p w:rsidR="00E36670" w:rsidRPr="006C2044" w:rsidRDefault="00E36670" w:rsidP="00E36670">
            <w:pPr>
              <w:tabs>
                <w:tab w:val="left" w:pos="-1200"/>
              </w:tabs>
              <w:spacing w:before="100" w:beforeAutospacing="1" w:after="100" w:afterAutospacing="1"/>
              <w:rPr>
                <w:rFonts w:eastAsia="Calibri"/>
                <w:sz w:val="20"/>
                <w:szCs w:val="20"/>
              </w:rPr>
            </w:pPr>
          </w:p>
        </w:tc>
      </w:tr>
      <w:tr w:rsidR="00E36670" w:rsidRPr="006C2044">
        <w:tc>
          <w:tcPr>
            <w:tcW w:w="503" w:type="pct"/>
          </w:tcPr>
          <w:p w:rsidR="00E36670" w:rsidRPr="006C2044" w:rsidRDefault="00E36670" w:rsidP="00E36670">
            <w:pPr>
              <w:autoSpaceDE w:val="0"/>
              <w:autoSpaceDN w:val="0"/>
              <w:adjustRightInd w:val="0"/>
              <w:rPr>
                <w:sz w:val="20"/>
                <w:szCs w:val="20"/>
              </w:rPr>
            </w:pPr>
            <w:r w:rsidRPr="006C2044">
              <w:rPr>
                <w:sz w:val="20"/>
                <w:szCs w:val="20"/>
              </w:rPr>
              <w:t>Language</w:t>
            </w:r>
          </w:p>
        </w:tc>
        <w:tc>
          <w:tcPr>
            <w:tcW w:w="1039" w:type="pct"/>
          </w:tcPr>
          <w:p w:rsidR="00E36670" w:rsidRPr="006C2044" w:rsidRDefault="00E36670" w:rsidP="00E36670">
            <w:pPr>
              <w:autoSpaceDE w:val="0"/>
              <w:autoSpaceDN w:val="0"/>
              <w:adjustRightInd w:val="0"/>
              <w:rPr>
                <w:rFonts w:eastAsia="Calibri"/>
                <w:sz w:val="20"/>
                <w:szCs w:val="20"/>
              </w:rPr>
            </w:pPr>
            <w:r w:rsidRPr="006C2044">
              <w:rPr>
                <w:rFonts w:eastAsia="Calibri"/>
                <w:sz w:val="20"/>
                <w:szCs w:val="20"/>
              </w:rPr>
              <w:t>Word choices clearly demonstrate an awareness of the listeners; language is deliberately chosen to aid the listeners’ understanding and is appropriate for age, education, and background knowledge of the listeners.</w:t>
            </w:r>
          </w:p>
        </w:tc>
        <w:tc>
          <w:tcPr>
            <w:tcW w:w="905" w:type="pct"/>
          </w:tcPr>
          <w:p w:rsidR="00E36670" w:rsidRPr="006C2044" w:rsidRDefault="00E36670" w:rsidP="00E36670">
            <w:pPr>
              <w:autoSpaceDE w:val="0"/>
              <w:autoSpaceDN w:val="0"/>
              <w:adjustRightInd w:val="0"/>
              <w:rPr>
                <w:rFonts w:eastAsia="Calibri"/>
                <w:sz w:val="20"/>
                <w:szCs w:val="20"/>
              </w:rPr>
            </w:pPr>
            <w:r w:rsidRPr="006C2044">
              <w:rPr>
                <w:rFonts w:eastAsia="Calibri"/>
                <w:sz w:val="20"/>
                <w:szCs w:val="20"/>
              </w:rPr>
              <w:t>Word choices demonstrate an awareness of the listeners; language is consistent and seems generally appropriate to the listeners’ understanding of the subject.</w:t>
            </w:r>
          </w:p>
        </w:tc>
        <w:tc>
          <w:tcPr>
            <w:tcW w:w="905" w:type="pct"/>
          </w:tcPr>
          <w:p w:rsidR="00E36670" w:rsidRPr="006C2044" w:rsidRDefault="00E36670" w:rsidP="00E36670">
            <w:pPr>
              <w:autoSpaceDE w:val="0"/>
              <w:autoSpaceDN w:val="0"/>
              <w:adjustRightInd w:val="0"/>
              <w:rPr>
                <w:rFonts w:eastAsia="Calibri"/>
                <w:sz w:val="20"/>
                <w:szCs w:val="20"/>
              </w:rPr>
            </w:pPr>
            <w:r w:rsidRPr="006C2044">
              <w:rPr>
                <w:rFonts w:eastAsia="Calibri"/>
                <w:sz w:val="20"/>
                <w:szCs w:val="20"/>
              </w:rPr>
              <w:t>Word choices indicate an awareness of the listeners; although the vocabulary is appropriate, the language seems chosen more for the speakers’ convenience than the listeners’ understanding.</w:t>
            </w:r>
          </w:p>
        </w:tc>
        <w:tc>
          <w:tcPr>
            <w:tcW w:w="905" w:type="pct"/>
          </w:tcPr>
          <w:p w:rsidR="00E36670" w:rsidRPr="006C2044" w:rsidRDefault="00E36670" w:rsidP="00E36670">
            <w:pPr>
              <w:tabs>
                <w:tab w:val="left" w:pos="-1200"/>
              </w:tabs>
              <w:spacing w:before="100" w:beforeAutospacing="1" w:after="100" w:afterAutospacing="1"/>
              <w:rPr>
                <w:rFonts w:eastAsia="Calibri"/>
                <w:sz w:val="20"/>
                <w:szCs w:val="20"/>
              </w:rPr>
            </w:pPr>
            <w:r w:rsidRPr="006C2044">
              <w:rPr>
                <w:rFonts w:eastAsia="Calibri"/>
                <w:sz w:val="20"/>
                <w:szCs w:val="20"/>
              </w:rPr>
              <w:t>Word choices fail to reflect an awareness of the listeners, because either the vocabulary of the reference to the listeners is inconsistent or inappropriate.</w:t>
            </w:r>
          </w:p>
        </w:tc>
        <w:tc>
          <w:tcPr>
            <w:tcW w:w="402" w:type="pct"/>
            <w:vMerge/>
            <w:shd w:val="clear" w:color="auto" w:fill="FFFFFF"/>
          </w:tcPr>
          <w:p w:rsidR="00E36670" w:rsidRPr="006C2044" w:rsidRDefault="00E36670" w:rsidP="00E36670">
            <w:pPr>
              <w:tabs>
                <w:tab w:val="left" w:pos="-1200"/>
              </w:tabs>
              <w:spacing w:before="100" w:beforeAutospacing="1" w:after="100" w:afterAutospacing="1"/>
              <w:rPr>
                <w:rFonts w:eastAsia="Calibri"/>
                <w:sz w:val="20"/>
                <w:szCs w:val="20"/>
              </w:rPr>
            </w:pPr>
          </w:p>
        </w:tc>
        <w:tc>
          <w:tcPr>
            <w:tcW w:w="342" w:type="pct"/>
            <w:shd w:val="clear" w:color="auto" w:fill="FFFFFF"/>
          </w:tcPr>
          <w:p w:rsidR="00E36670" w:rsidRPr="006C2044" w:rsidRDefault="00E36670" w:rsidP="00E36670">
            <w:pPr>
              <w:tabs>
                <w:tab w:val="left" w:pos="-1200"/>
              </w:tabs>
              <w:spacing w:before="100" w:beforeAutospacing="1" w:after="100" w:afterAutospacing="1"/>
              <w:rPr>
                <w:rFonts w:eastAsia="Calibri"/>
                <w:sz w:val="20"/>
                <w:szCs w:val="20"/>
              </w:rPr>
            </w:pPr>
          </w:p>
        </w:tc>
      </w:tr>
      <w:tr w:rsidR="00E36670" w:rsidRPr="006C2044">
        <w:tc>
          <w:tcPr>
            <w:tcW w:w="503" w:type="pct"/>
          </w:tcPr>
          <w:p w:rsidR="00E36670" w:rsidRPr="006C2044" w:rsidRDefault="00E36670" w:rsidP="00E36670">
            <w:pPr>
              <w:autoSpaceDE w:val="0"/>
              <w:autoSpaceDN w:val="0"/>
              <w:adjustRightInd w:val="0"/>
              <w:rPr>
                <w:sz w:val="20"/>
                <w:szCs w:val="20"/>
              </w:rPr>
            </w:pPr>
            <w:r w:rsidRPr="006C2044">
              <w:rPr>
                <w:sz w:val="20"/>
                <w:szCs w:val="20"/>
              </w:rPr>
              <w:t>Audio/ Visual Materials</w:t>
            </w:r>
          </w:p>
        </w:tc>
        <w:tc>
          <w:tcPr>
            <w:tcW w:w="1039" w:type="pct"/>
          </w:tcPr>
          <w:p w:rsidR="00E36670" w:rsidRPr="006C2044" w:rsidRDefault="00E36670" w:rsidP="00E36670">
            <w:pPr>
              <w:autoSpaceDE w:val="0"/>
              <w:autoSpaceDN w:val="0"/>
              <w:adjustRightInd w:val="0"/>
              <w:rPr>
                <w:sz w:val="20"/>
                <w:szCs w:val="20"/>
              </w:rPr>
            </w:pPr>
            <w:r w:rsidRPr="006C2044">
              <w:rPr>
                <w:sz w:val="20"/>
                <w:szCs w:val="20"/>
              </w:rPr>
              <w:t>Audio/visual materials are polished; substantially supporting and enhancing presentation content.</w:t>
            </w:r>
          </w:p>
        </w:tc>
        <w:tc>
          <w:tcPr>
            <w:tcW w:w="905" w:type="pct"/>
          </w:tcPr>
          <w:p w:rsidR="00E36670" w:rsidRPr="006C2044" w:rsidRDefault="00E36670" w:rsidP="00E36670">
            <w:pPr>
              <w:autoSpaceDE w:val="0"/>
              <w:autoSpaceDN w:val="0"/>
              <w:adjustRightInd w:val="0"/>
              <w:rPr>
                <w:sz w:val="20"/>
                <w:szCs w:val="20"/>
              </w:rPr>
            </w:pPr>
            <w:r w:rsidRPr="006C2044">
              <w:rPr>
                <w:sz w:val="20"/>
                <w:szCs w:val="20"/>
              </w:rPr>
              <w:t>Audio/visual materials how attempt at polish; adequately support presentation content.</w:t>
            </w:r>
          </w:p>
        </w:tc>
        <w:tc>
          <w:tcPr>
            <w:tcW w:w="905" w:type="pct"/>
          </w:tcPr>
          <w:p w:rsidR="00E36670" w:rsidRPr="006C2044" w:rsidRDefault="00E36670" w:rsidP="00E36670">
            <w:pPr>
              <w:autoSpaceDE w:val="0"/>
              <w:autoSpaceDN w:val="0"/>
              <w:adjustRightInd w:val="0"/>
              <w:rPr>
                <w:sz w:val="20"/>
                <w:szCs w:val="20"/>
              </w:rPr>
            </w:pPr>
            <w:r w:rsidRPr="006C2044">
              <w:rPr>
                <w:sz w:val="20"/>
                <w:szCs w:val="20"/>
              </w:rPr>
              <w:t>Audio /visual materials basic; somewhat support presentation content.</w:t>
            </w:r>
          </w:p>
        </w:tc>
        <w:tc>
          <w:tcPr>
            <w:tcW w:w="905" w:type="pct"/>
          </w:tcPr>
          <w:p w:rsidR="00E36670" w:rsidRPr="006C2044" w:rsidRDefault="00E36670" w:rsidP="00E36670">
            <w:pPr>
              <w:tabs>
                <w:tab w:val="left" w:pos="-1200"/>
              </w:tabs>
              <w:spacing w:before="100" w:beforeAutospacing="1" w:after="100" w:afterAutospacing="1"/>
              <w:rPr>
                <w:sz w:val="20"/>
                <w:szCs w:val="20"/>
              </w:rPr>
            </w:pPr>
            <w:r w:rsidRPr="006C2044">
              <w:rPr>
                <w:sz w:val="20"/>
                <w:szCs w:val="20"/>
              </w:rPr>
              <w:t>Audio/visual materials lack polish; do not support presentation content.</w:t>
            </w:r>
          </w:p>
        </w:tc>
        <w:tc>
          <w:tcPr>
            <w:tcW w:w="402" w:type="pct"/>
            <w:vMerge/>
            <w:shd w:val="clear" w:color="auto" w:fill="FFFFFF"/>
          </w:tcPr>
          <w:p w:rsidR="00E36670" w:rsidRPr="006C2044" w:rsidRDefault="00E36670" w:rsidP="00E36670">
            <w:pPr>
              <w:tabs>
                <w:tab w:val="left" w:pos="-1200"/>
              </w:tabs>
              <w:spacing w:before="100" w:beforeAutospacing="1" w:after="100" w:afterAutospacing="1"/>
              <w:rPr>
                <w:sz w:val="20"/>
                <w:szCs w:val="20"/>
              </w:rPr>
            </w:pPr>
          </w:p>
        </w:tc>
        <w:tc>
          <w:tcPr>
            <w:tcW w:w="342" w:type="pct"/>
            <w:shd w:val="clear" w:color="auto" w:fill="FFFFFF"/>
          </w:tcPr>
          <w:p w:rsidR="00E36670" w:rsidRPr="006C2044" w:rsidRDefault="00E36670" w:rsidP="00E36670">
            <w:pPr>
              <w:tabs>
                <w:tab w:val="left" w:pos="-1200"/>
              </w:tabs>
              <w:spacing w:before="100" w:beforeAutospacing="1" w:after="100" w:afterAutospacing="1"/>
              <w:rPr>
                <w:rFonts w:eastAsia="Calibri"/>
                <w:sz w:val="20"/>
                <w:szCs w:val="20"/>
              </w:rPr>
            </w:pPr>
          </w:p>
        </w:tc>
      </w:tr>
    </w:tbl>
    <w:p w:rsidR="00E36670" w:rsidRDefault="00E36670" w:rsidP="00E36670">
      <w:pPr>
        <w:rPr>
          <w:color w:val="FF0000"/>
        </w:rPr>
      </w:pPr>
    </w:p>
    <w:p w:rsidR="00E36670" w:rsidRDefault="00E36670" w:rsidP="00E36670">
      <w:pPr>
        <w:rPr>
          <w:color w:val="FF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0"/>
        <w:gridCol w:w="1098"/>
        <w:gridCol w:w="1027"/>
        <w:gridCol w:w="609"/>
        <w:gridCol w:w="1282"/>
        <w:gridCol w:w="423"/>
        <w:gridCol w:w="1429"/>
        <w:gridCol w:w="207"/>
        <w:gridCol w:w="1506"/>
        <w:gridCol w:w="315"/>
        <w:gridCol w:w="708"/>
        <w:gridCol w:w="173"/>
        <w:gridCol w:w="723"/>
      </w:tblGrid>
      <w:tr w:rsidR="00E36670" w:rsidRPr="00F80AAA">
        <w:tc>
          <w:tcPr>
            <w:tcW w:w="4257" w:type="pct"/>
            <w:gridSpan w:val="10"/>
          </w:tcPr>
          <w:p w:rsidR="00E36670" w:rsidRPr="00F80AAA" w:rsidRDefault="00E36670" w:rsidP="00E36670">
            <w:pPr>
              <w:jc w:val="center"/>
              <w:rPr>
                <w:b/>
              </w:rPr>
            </w:pPr>
            <w:r>
              <w:rPr>
                <w:b/>
              </w:rPr>
              <w:t>Collaboration</w:t>
            </w:r>
            <w:r w:rsidRPr="00F80AAA">
              <w:rPr>
                <w:b/>
              </w:rPr>
              <w:t xml:space="preserve"> Scoring Rubric</w:t>
            </w:r>
          </w:p>
        </w:tc>
        <w:tc>
          <w:tcPr>
            <w:tcW w:w="408" w:type="pct"/>
            <w:gridSpan w:val="2"/>
          </w:tcPr>
          <w:p w:rsidR="00E36670" w:rsidRPr="00F80AAA" w:rsidRDefault="00E36670" w:rsidP="00E36670">
            <w:pPr>
              <w:jc w:val="center"/>
              <w:rPr>
                <w:b/>
              </w:rPr>
            </w:pPr>
          </w:p>
        </w:tc>
        <w:tc>
          <w:tcPr>
            <w:tcW w:w="335" w:type="pct"/>
            <w:vMerge w:val="restart"/>
          </w:tcPr>
          <w:p w:rsidR="00E36670" w:rsidRPr="00F80AAA" w:rsidRDefault="00E36670" w:rsidP="00E36670">
            <w:pPr>
              <w:jc w:val="center"/>
              <w:rPr>
                <w:b/>
              </w:rPr>
            </w:pPr>
            <w:r w:rsidRPr="00F80AAA">
              <w:t>Pts.</w:t>
            </w:r>
          </w:p>
          <w:p w:rsidR="00E36670" w:rsidRPr="00F80AAA" w:rsidRDefault="00E36670" w:rsidP="00E36670">
            <w:pPr>
              <w:rPr>
                <w:b/>
              </w:rPr>
            </w:pPr>
            <w:r w:rsidRPr="00F80AAA">
              <w:t>Earned</w:t>
            </w:r>
          </w:p>
        </w:tc>
      </w:tr>
      <w:tr w:rsidR="00E36670" w:rsidRPr="00F80AAA">
        <w:tc>
          <w:tcPr>
            <w:tcW w:w="598" w:type="pct"/>
          </w:tcPr>
          <w:p w:rsidR="00E36670" w:rsidRPr="00F80AAA" w:rsidRDefault="00E36670" w:rsidP="00E36670">
            <w:pPr>
              <w:rPr>
                <w:sz w:val="20"/>
                <w:szCs w:val="20"/>
              </w:rPr>
            </w:pPr>
            <w:r w:rsidRPr="00F80AAA">
              <w:rPr>
                <w:sz w:val="20"/>
                <w:szCs w:val="20"/>
              </w:rPr>
              <w:t>Points/</w:t>
            </w:r>
          </w:p>
          <w:p w:rsidR="00E36670" w:rsidRPr="00F80AAA" w:rsidRDefault="00E36670" w:rsidP="00E36670">
            <w:pPr>
              <w:rPr>
                <w:sz w:val="20"/>
                <w:szCs w:val="20"/>
              </w:rPr>
            </w:pPr>
            <w:r w:rsidRPr="00F80AAA">
              <w:rPr>
                <w:sz w:val="20"/>
                <w:szCs w:val="20"/>
              </w:rPr>
              <w:t>Proficiency</w:t>
            </w:r>
          </w:p>
        </w:tc>
        <w:tc>
          <w:tcPr>
            <w:tcW w:w="985" w:type="pct"/>
            <w:gridSpan w:val="2"/>
          </w:tcPr>
          <w:p w:rsidR="00E36670" w:rsidRPr="00F80AAA" w:rsidRDefault="00E36670" w:rsidP="00E36670">
            <w:pPr>
              <w:spacing w:before="100" w:beforeAutospacing="1" w:after="100" w:afterAutospacing="1"/>
              <w:jc w:val="center"/>
              <w:rPr>
                <w:sz w:val="20"/>
                <w:szCs w:val="20"/>
              </w:rPr>
            </w:pPr>
            <w:r w:rsidRPr="00F80AAA">
              <w:rPr>
                <w:sz w:val="20"/>
                <w:szCs w:val="20"/>
              </w:rPr>
              <w:t>Advanced</w:t>
            </w:r>
            <w:r>
              <w:rPr>
                <w:sz w:val="20"/>
                <w:szCs w:val="20"/>
              </w:rPr>
              <w:t xml:space="preserve"> 4</w:t>
            </w:r>
          </w:p>
        </w:tc>
        <w:tc>
          <w:tcPr>
            <w:tcW w:w="876" w:type="pct"/>
            <w:gridSpan w:val="2"/>
          </w:tcPr>
          <w:p w:rsidR="00E36670" w:rsidRPr="00F80AAA" w:rsidRDefault="00E36670" w:rsidP="00E36670">
            <w:pPr>
              <w:spacing w:before="100" w:beforeAutospacing="1" w:after="100" w:afterAutospacing="1"/>
              <w:jc w:val="center"/>
              <w:rPr>
                <w:sz w:val="20"/>
                <w:szCs w:val="20"/>
              </w:rPr>
            </w:pPr>
            <w:r w:rsidRPr="00F80AAA">
              <w:rPr>
                <w:sz w:val="20"/>
                <w:szCs w:val="20"/>
              </w:rPr>
              <w:t>Proficient</w:t>
            </w:r>
            <w:r>
              <w:rPr>
                <w:sz w:val="20"/>
                <w:szCs w:val="20"/>
              </w:rPr>
              <w:t xml:space="preserve"> 3</w:t>
            </w:r>
          </w:p>
        </w:tc>
        <w:tc>
          <w:tcPr>
            <w:tcW w:w="858" w:type="pct"/>
            <w:gridSpan w:val="2"/>
          </w:tcPr>
          <w:p w:rsidR="00E36670" w:rsidRPr="00F80AAA" w:rsidRDefault="00E36670" w:rsidP="00E36670">
            <w:pPr>
              <w:jc w:val="center"/>
              <w:rPr>
                <w:sz w:val="20"/>
                <w:szCs w:val="20"/>
              </w:rPr>
            </w:pPr>
            <w:r w:rsidRPr="00F80AAA">
              <w:rPr>
                <w:sz w:val="20"/>
                <w:szCs w:val="20"/>
              </w:rPr>
              <w:t>Basic</w:t>
            </w:r>
            <w:r>
              <w:rPr>
                <w:sz w:val="20"/>
                <w:szCs w:val="20"/>
              </w:rPr>
              <w:t xml:space="preserve"> 2</w:t>
            </w:r>
          </w:p>
        </w:tc>
        <w:tc>
          <w:tcPr>
            <w:tcW w:w="940" w:type="pct"/>
            <w:gridSpan w:val="3"/>
          </w:tcPr>
          <w:p w:rsidR="00E36670" w:rsidRPr="00F80AAA" w:rsidRDefault="00E36670" w:rsidP="00E36670">
            <w:pPr>
              <w:jc w:val="center"/>
              <w:rPr>
                <w:sz w:val="20"/>
                <w:szCs w:val="20"/>
              </w:rPr>
            </w:pPr>
            <w:r w:rsidRPr="00F80AAA">
              <w:rPr>
                <w:sz w:val="20"/>
                <w:szCs w:val="20"/>
              </w:rPr>
              <w:t>Below Basic</w:t>
            </w:r>
            <w:r>
              <w:rPr>
                <w:sz w:val="20"/>
                <w:szCs w:val="20"/>
              </w:rPr>
              <w:t xml:space="preserve"> 1</w:t>
            </w:r>
          </w:p>
        </w:tc>
        <w:tc>
          <w:tcPr>
            <w:tcW w:w="408" w:type="pct"/>
            <w:gridSpan w:val="2"/>
          </w:tcPr>
          <w:p w:rsidR="00E36670" w:rsidRPr="00F80AAA" w:rsidRDefault="00E36670" w:rsidP="00E36670">
            <w:pPr>
              <w:jc w:val="center"/>
              <w:rPr>
                <w:sz w:val="20"/>
                <w:szCs w:val="20"/>
              </w:rPr>
            </w:pPr>
          </w:p>
        </w:tc>
        <w:tc>
          <w:tcPr>
            <w:tcW w:w="335" w:type="pct"/>
            <w:vMerge/>
          </w:tcPr>
          <w:p w:rsidR="00E36670" w:rsidRPr="00F80AAA" w:rsidRDefault="00E36670" w:rsidP="00E36670">
            <w:pPr>
              <w:rPr>
                <w:sz w:val="20"/>
                <w:szCs w:val="20"/>
              </w:rPr>
            </w:pPr>
          </w:p>
        </w:tc>
      </w:tr>
      <w:tr w:rsidR="00E36670" w:rsidRPr="00F80AAA">
        <w:tc>
          <w:tcPr>
            <w:tcW w:w="598" w:type="pct"/>
          </w:tcPr>
          <w:p w:rsidR="00E36670" w:rsidRPr="00F80AAA" w:rsidRDefault="00E36670" w:rsidP="00E36670">
            <w:pPr>
              <w:autoSpaceDE w:val="0"/>
              <w:autoSpaceDN w:val="0"/>
              <w:adjustRightInd w:val="0"/>
              <w:rPr>
                <w:sz w:val="20"/>
                <w:szCs w:val="20"/>
              </w:rPr>
            </w:pPr>
            <w:r>
              <w:rPr>
                <w:sz w:val="20"/>
                <w:szCs w:val="20"/>
              </w:rPr>
              <w:t>Leadership &amp; Initiative</w:t>
            </w:r>
          </w:p>
        </w:tc>
        <w:tc>
          <w:tcPr>
            <w:tcW w:w="985" w:type="pct"/>
            <w:gridSpan w:val="2"/>
          </w:tcPr>
          <w:p w:rsidR="00E36670" w:rsidRPr="00387D78" w:rsidRDefault="00E36670" w:rsidP="00E36670">
            <w:pPr>
              <w:widowControl w:val="0"/>
              <w:autoSpaceDE w:val="0"/>
              <w:autoSpaceDN w:val="0"/>
              <w:adjustRightInd w:val="0"/>
              <w:spacing w:after="240"/>
              <w:rPr>
                <w:rFonts w:ascii="Times" w:hAnsi="Times" w:cs="Times"/>
                <w:sz w:val="20"/>
                <w:szCs w:val="20"/>
              </w:rPr>
            </w:pPr>
            <w:r w:rsidRPr="00387D78">
              <w:rPr>
                <w:sz w:val="20"/>
                <w:szCs w:val="20"/>
              </w:rPr>
              <w:t>Group member provided leadership to the group by thoughtfully organizing and dividing the work, checking on progress, or providing focus and direction for the project.</w:t>
            </w:r>
          </w:p>
          <w:p w:rsidR="00E36670" w:rsidRPr="00387D78" w:rsidRDefault="00E36670" w:rsidP="00E36670">
            <w:pPr>
              <w:autoSpaceDE w:val="0"/>
              <w:autoSpaceDN w:val="0"/>
              <w:adjustRightInd w:val="0"/>
              <w:rPr>
                <w:rFonts w:eastAsia="Calibri"/>
                <w:sz w:val="20"/>
                <w:szCs w:val="20"/>
              </w:rPr>
            </w:pPr>
          </w:p>
        </w:tc>
        <w:tc>
          <w:tcPr>
            <w:tcW w:w="876" w:type="pct"/>
            <w:gridSpan w:val="2"/>
          </w:tcPr>
          <w:p w:rsidR="00E36670" w:rsidRPr="00387D78" w:rsidRDefault="00E36670" w:rsidP="00E36670">
            <w:pPr>
              <w:widowControl w:val="0"/>
              <w:autoSpaceDE w:val="0"/>
              <w:autoSpaceDN w:val="0"/>
              <w:adjustRightInd w:val="0"/>
              <w:spacing w:after="240"/>
              <w:rPr>
                <w:rFonts w:ascii="Times" w:hAnsi="Times" w:cs="Times"/>
                <w:sz w:val="20"/>
                <w:szCs w:val="20"/>
              </w:rPr>
            </w:pPr>
            <w:r w:rsidRPr="00387D78">
              <w:rPr>
                <w:sz w:val="20"/>
                <w:szCs w:val="20"/>
              </w:rPr>
              <w:t>Group member played an active role in generating new ideas, took initiative in getting tasks organized and completed and sought help when needed</w:t>
            </w:r>
          </w:p>
          <w:p w:rsidR="00E36670" w:rsidRPr="00387D78" w:rsidRDefault="00E36670" w:rsidP="00E36670">
            <w:pPr>
              <w:autoSpaceDE w:val="0"/>
              <w:autoSpaceDN w:val="0"/>
              <w:adjustRightInd w:val="0"/>
              <w:rPr>
                <w:rFonts w:eastAsia="Calibri"/>
                <w:sz w:val="20"/>
                <w:szCs w:val="20"/>
              </w:rPr>
            </w:pPr>
          </w:p>
        </w:tc>
        <w:tc>
          <w:tcPr>
            <w:tcW w:w="858" w:type="pct"/>
            <w:gridSpan w:val="2"/>
          </w:tcPr>
          <w:p w:rsidR="00E36670" w:rsidRPr="00387D78" w:rsidRDefault="00E36670" w:rsidP="00E36670">
            <w:pPr>
              <w:widowControl w:val="0"/>
              <w:autoSpaceDE w:val="0"/>
              <w:autoSpaceDN w:val="0"/>
              <w:adjustRightInd w:val="0"/>
              <w:spacing w:after="240"/>
              <w:rPr>
                <w:rFonts w:ascii="Times" w:hAnsi="Times" w:cs="Times"/>
                <w:sz w:val="20"/>
                <w:szCs w:val="20"/>
              </w:rPr>
            </w:pPr>
            <w:r w:rsidRPr="00387D78">
              <w:rPr>
                <w:sz w:val="20"/>
                <w:szCs w:val="20"/>
              </w:rPr>
              <w:t>Group member played a passive role, generating few new ideas; tended to only do what they were told to do by others, or did not seek help when needed</w:t>
            </w:r>
          </w:p>
          <w:p w:rsidR="00E36670" w:rsidRPr="00387D78" w:rsidRDefault="00E36670" w:rsidP="00E36670">
            <w:pPr>
              <w:autoSpaceDE w:val="0"/>
              <w:autoSpaceDN w:val="0"/>
              <w:adjustRightInd w:val="0"/>
              <w:rPr>
                <w:rFonts w:eastAsia="Calibri"/>
                <w:sz w:val="20"/>
                <w:szCs w:val="20"/>
              </w:rPr>
            </w:pPr>
          </w:p>
        </w:tc>
        <w:tc>
          <w:tcPr>
            <w:tcW w:w="940" w:type="pct"/>
            <w:gridSpan w:val="3"/>
          </w:tcPr>
          <w:p w:rsidR="00E36670" w:rsidRPr="00387D78" w:rsidRDefault="00E36670" w:rsidP="00E36670">
            <w:pPr>
              <w:widowControl w:val="0"/>
              <w:autoSpaceDE w:val="0"/>
              <w:autoSpaceDN w:val="0"/>
              <w:adjustRightInd w:val="0"/>
              <w:spacing w:after="240"/>
              <w:rPr>
                <w:rFonts w:ascii="Times" w:hAnsi="Times" w:cs="Times"/>
                <w:sz w:val="20"/>
                <w:szCs w:val="20"/>
              </w:rPr>
            </w:pPr>
            <w:r w:rsidRPr="00387D78">
              <w:rPr>
                <w:sz w:val="20"/>
                <w:szCs w:val="20"/>
              </w:rPr>
              <w:t>Group member played a passive role, generating no ideas; tended to only do what they were told to do by others, or did not seek help when needed</w:t>
            </w:r>
          </w:p>
          <w:p w:rsidR="00E36670" w:rsidRPr="00387D78" w:rsidRDefault="00E36670" w:rsidP="00E36670">
            <w:pPr>
              <w:tabs>
                <w:tab w:val="left" w:pos="-1200"/>
              </w:tabs>
              <w:spacing w:before="100" w:beforeAutospacing="1" w:after="100" w:afterAutospacing="1"/>
              <w:rPr>
                <w:rFonts w:eastAsia="Calibri"/>
                <w:sz w:val="20"/>
                <w:szCs w:val="20"/>
              </w:rPr>
            </w:pPr>
            <w:r w:rsidRPr="00387D78">
              <w:rPr>
                <w:rFonts w:eastAsia="Calibri"/>
                <w:sz w:val="20"/>
                <w:szCs w:val="20"/>
              </w:rPr>
              <w:t>.</w:t>
            </w:r>
          </w:p>
        </w:tc>
        <w:tc>
          <w:tcPr>
            <w:tcW w:w="408" w:type="pct"/>
            <w:gridSpan w:val="2"/>
            <w:vMerge w:val="restart"/>
            <w:shd w:val="clear" w:color="auto" w:fill="FFFFFF"/>
          </w:tcPr>
          <w:p w:rsidR="00E36670" w:rsidRPr="00F80AAA" w:rsidRDefault="00E36670" w:rsidP="00E36670">
            <w:pPr>
              <w:tabs>
                <w:tab w:val="left" w:pos="-1200"/>
              </w:tabs>
              <w:spacing w:before="100" w:beforeAutospacing="1" w:after="100" w:afterAutospacing="1"/>
              <w:rPr>
                <w:rFonts w:eastAsia="Calibri"/>
                <w:sz w:val="20"/>
                <w:szCs w:val="20"/>
              </w:rPr>
            </w:pPr>
          </w:p>
          <w:p w:rsidR="00E36670" w:rsidRPr="00F80AAA" w:rsidRDefault="00E36670" w:rsidP="00E36670">
            <w:pPr>
              <w:tabs>
                <w:tab w:val="left" w:pos="-1200"/>
              </w:tabs>
              <w:spacing w:before="100" w:beforeAutospacing="1" w:after="100" w:afterAutospacing="1"/>
              <w:rPr>
                <w:rFonts w:eastAsia="Calibri"/>
                <w:sz w:val="20"/>
                <w:szCs w:val="20"/>
              </w:rPr>
            </w:pPr>
          </w:p>
          <w:p w:rsidR="00E36670" w:rsidRPr="00F80AAA" w:rsidRDefault="00E36670" w:rsidP="00E36670">
            <w:pPr>
              <w:tabs>
                <w:tab w:val="left" w:pos="-1200"/>
              </w:tabs>
              <w:spacing w:before="100" w:beforeAutospacing="1" w:after="100" w:afterAutospacing="1"/>
              <w:rPr>
                <w:rFonts w:eastAsia="Calibri"/>
                <w:sz w:val="20"/>
                <w:szCs w:val="20"/>
              </w:rPr>
            </w:pPr>
            <w:r w:rsidRPr="00F80AAA">
              <w:rPr>
                <w:rFonts w:eastAsia="Calibri"/>
                <w:sz w:val="20"/>
                <w:szCs w:val="20"/>
              </w:rPr>
              <w:t>No credit</w:t>
            </w:r>
          </w:p>
          <w:p w:rsidR="00E36670" w:rsidRPr="00F80AAA" w:rsidRDefault="00E36670" w:rsidP="00E36670">
            <w:pPr>
              <w:tabs>
                <w:tab w:val="left" w:pos="-1200"/>
              </w:tabs>
              <w:spacing w:before="100" w:beforeAutospacing="1" w:after="100" w:afterAutospacing="1"/>
              <w:rPr>
                <w:rFonts w:eastAsia="Calibri"/>
                <w:sz w:val="20"/>
                <w:szCs w:val="20"/>
              </w:rPr>
            </w:pPr>
          </w:p>
          <w:p w:rsidR="00E36670" w:rsidRPr="00F80AAA" w:rsidRDefault="00E36670" w:rsidP="00E36670">
            <w:pPr>
              <w:tabs>
                <w:tab w:val="left" w:pos="-1200"/>
              </w:tabs>
              <w:spacing w:before="100" w:beforeAutospacing="1" w:after="100" w:afterAutospacing="1"/>
              <w:rPr>
                <w:rFonts w:eastAsia="Calibri"/>
                <w:sz w:val="20"/>
                <w:szCs w:val="20"/>
              </w:rPr>
            </w:pPr>
            <w:r w:rsidRPr="00F80AAA">
              <w:rPr>
                <w:rFonts w:eastAsia="Calibri"/>
                <w:sz w:val="20"/>
                <w:szCs w:val="20"/>
              </w:rPr>
              <w:lastRenderedPageBreak/>
              <w:t>Assign-</w:t>
            </w:r>
            <w:proofErr w:type="spellStart"/>
            <w:r w:rsidRPr="00F80AAA">
              <w:rPr>
                <w:rFonts w:eastAsia="Calibri"/>
                <w:sz w:val="20"/>
                <w:szCs w:val="20"/>
              </w:rPr>
              <w:t>ment</w:t>
            </w:r>
            <w:proofErr w:type="spellEnd"/>
            <w:r w:rsidRPr="00F80AAA">
              <w:rPr>
                <w:rFonts w:eastAsia="Calibri"/>
                <w:sz w:val="20"/>
                <w:szCs w:val="20"/>
              </w:rPr>
              <w:t xml:space="preserve"> not submitted</w:t>
            </w:r>
          </w:p>
          <w:p w:rsidR="00E36670" w:rsidRPr="00F80AAA" w:rsidRDefault="00E36670" w:rsidP="00E36670">
            <w:pPr>
              <w:tabs>
                <w:tab w:val="left" w:pos="-1200"/>
              </w:tabs>
              <w:spacing w:before="100" w:beforeAutospacing="1" w:after="100" w:afterAutospacing="1"/>
              <w:rPr>
                <w:rFonts w:eastAsia="Calibri"/>
                <w:sz w:val="20"/>
                <w:szCs w:val="20"/>
              </w:rPr>
            </w:pPr>
          </w:p>
        </w:tc>
        <w:tc>
          <w:tcPr>
            <w:tcW w:w="335" w:type="pct"/>
            <w:shd w:val="clear" w:color="auto" w:fill="FFFFFF"/>
          </w:tcPr>
          <w:p w:rsidR="00E36670" w:rsidRPr="00F80AAA" w:rsidRDefault="00E36670" w:rsidP="00E36670">
            <w:pPr>
              <w:tabs>
                <w:tab w:val="left" w:pos="-1200"/>
              </w:tabs>
              <w:spacing w:before="100" w:beforeAutospacing="1" w:after="100" w:afterAutospacing="1"/>
              <w:rPr>
                <w:rFonts w:eastAsia="Calibri"/>
                <w:sz w:val="20"/>
                <w:szCs w:val="20"/>
              </w:rPr>
            </w:pPr>
          </w:p>
        </w:tc>
      </w:tr>
      <w:tr w:rsidR="00E36670" w:rsidRPr="00F80AAA">
        <w:trPr>
          <w:trHeight w:val="2591"/>
        </w:trPr>
        <w:tc>
          <w:tcPr>
            <w:tcW w:w="598" w:type="pct"/>
          </w:tcPr>
          <w:p w:rsidR="00E36670" w:rsidRPr="00F80AAA" w:rsidRDefault="00E36670" w:rsidP="00E36670">
            <w:pPr>
              <w:autoSpaceDE w:val="0"/>
              <w:autoSpaceDN w:val="0"/>
              <w:adjustRightInd w:val="0"/>
              <w:rPr>
                <w:sz w:val="20"/>
                <w:szCs w:val="20"/>
              </w:rPr>
            </w:pPr>
            <w:r>
              <w:rPr>
                <w:sz w:val="20"/>
                <w:szCs w:val="20"/>
              </w:rPr>
              <w:lastRenderedPageBreak/>
              <w:t>Facilitation &amp; Support</w:t>
            </w:r>
          </w:p>
        </w:tc>
        <w:tc>
          <w:tcPr>
            <w:tcW w:w="985" w:type="pct"/>
            <w:gridSpan w:val="2"/>
          </w:tcPr>
          <w:p w:rsidR="00E36670" w:rsidRPr="00387D78" w:rsidRDefault="00E36670" w:rsidP="00E36670">
            <w:pPr>
              <w:widowControl w:val="0"/>
              <w:autoSpaceDE w:val="0"/>
              <w:autoSpaceDN w:val="0"/>
              <w:adjustRightInd w:val="0"/>
              <w:spacing w:after="240"/>
              <w:rPr>
                <w:rFonts w:ascii="Times" w:hAnsi="Times" w:cs="Times"/>
                <w:sz w:val="20"/>
                <w:szCs w:val="20"/>
              </w:rPr>
            </w:pPr>
            <w:r w:rsidRPr="00387D78">
              <w:rPr>
                <w:sz w:val="20"/>
                <w:szCs w:val="20"/>
              </w:rPr>
              <w:t>Group member would actively checked with others to understand how each member was progressing and how he or she may be of help.</w:t>
            </w:r>
          </w:p>
          <w:p w:rsidR="00E36670" w:rsidRPr="00387D78" w:rsidRDefault="00E36670" w:rsidP="00E36670">
            <w:pPr>
              <w:autoSpaceDE w:val="0"/>
              <w:autoSpaceDN w:val="0"/>
              <w:adjustRightInd w:val="0"/>
              <w:rPr>
                <w:rFonts w:eastAsia="Calibri"/>
                <w:sz w:val="20"/>
                <w:szCs w:val="20"/>
              </w:rPr>
            </w:pPr>
          </w:p>
        </w:tc>
        <w:tc>
          <w:tcPr>
            <w:tcW w:w="876" w:type="pct"/>
            <w:gridSpan w:val="2"/>
          </w:tcPr>
          <w:p w:rsidR="00E36670" w:rsidRPr="00387D78" w:rsidRDefault="00E36670" w:rsidP="00E36670">
            <w:pPr>
              <w:widowControl w:val="0"/>
              <w:autoSpaceDE w:val="0"/>
              <w:autoSpaceDN w:val="0"/>
              <w:adjustRightInd w:val="0"/>
              <w:spacing w:after="240"/>
              <w:rPr>
                <w:rFonts w:ascii="Times" w:hAnsi="Times" w:cs="Times"/>
                <w:sz w:val="20"/>
                <w:szCs w:val="20"/>
              </w:rPr>
            </w:pPr>
            <w:r w:rsidRPr="00387D78">
              <w:rPr>
                <w:sz w:val="20"/>
                <w:szCs w:val="20"/>
              </w:rPr>
              <w:t>Group member demonstrated willingness to help other group members when asked, actively listened to the ideas of others, and helped create a positive work environment.</w:t>
            </w:r>
          </w:p>
          <w:p w:rsidR="00E36670" w:rsidRPr="00387D78" w:rsidRDefault="00E36670" w:rsidP="00E36670">
            <w:pPr>
              <w:autoSpaceDE w:val="0"/>
              <w:autoSpaceDN w:val="0"/>
              <w:adjustRightInd w:val="0"/>
              <w:rPr>
                <w:rFonts w:eastAsia="Calibri"/>
                <w:sz w:val="20"/>
                <w:szCs w:val="20"/>
              </w:rPr>
            </w:pPr>
            <w:r w:rsidRPr="00387D78">
              <w:rPr>
                <w:rFonts w:eastAsia="Calibri"/>
                <w:sz w:val="20"/>
                <w:szCs w:val="20"/>
              </w:rPr>
              <w:t>.</w:t>
            </w:r>
          </w:p>
        </w:tc>
        <w:tc>
          <w:tcPr>
            <w:tcW w:w="858" w:type="pct"/>
            <w:gridSpan w:val="2"/>
          </w:tcPr>
          <w:p w:rsidR="00E36670" w:rsidRPr="00387D78" w:rsidRDefault="00E36670" w:rsidP="00E36670">
            <w:pPr>
              <w:widowControl w:val="0"/>
              <w:autoSpaceDE w:val="0"/>
              <w:autoSpaceDN w:val="0"/>
              <w:adjustRightInd w:val="0"/>
              <w:spacing w:after="240"/>
              <w:rPr>
                <w:rFonts w:ascii="Times" w:hAnsi="Times" w:cs="Times"/>
                <w:sz w:val="20"/>
                <w:szCs w:val="20"/>
              </w:rPr>
            </w:pPr>
            <w:r w:rsidRPr="00387D78">
              <w:rPr>
                <w:sz w:val="20"/>
                <w:szCs w:val="20"/>
              </w:rPr>
              <w:t>Group member seemed unable or unwilling to help others, made non-constructive criticisms toward the project or other group members or was distracting other members.</w:t>
            </w:r>
          </w:p>
          <w:p w:rsidR="00E36670" w:rsidRPr="00387D78" w:rsidRDefault="00E36670" w:rsidP="00E36670">
            <w:pPr>
              <w:autoSpaceDE w:val="0"/>
              <w:autoSpaceDN w:val="0"/>
              <w:adjustRightInd w:val="0"/>
              <w:rPr>
                <w:rFonts w:eastAsia="Calibri"/>
                <w:sz w:val="20"/>
                <w:szCs w:val="20"/>
              </w:rPr>
            </w:pPr>
          </w:p>
        </w:tc>
        <w:tc>
          <w:tcPr>
            <w:tcW w:w="940" w:type="pct"/>
            <w:gridSpan w:val="3"/>
          </w:tcPr>
          <w:p w:rsidR="00E36670" w:rsidRPr="00387D78" w:rsidRDefault="00E36670" w:rsidP="00E36670">
            <w:pPr>
              <w:widowControl w:val="0"/>
              <w:autoSpaceDE w:val="0"/>
              <w:autoSpaceDN w:val="0"/>
              <w:adjustRightInd w:val="0"/>
              <w:spacing w:after="240"/>
              <w:rPr>
                <w:rFonts w:ascii="Times" w:hAnsi="Times" w:cs="Times"/>
                <w:sz w:val="20"/>
                <w:szCs w:val="20"/>
              </w:rPr>
            </w:pPr>
            <w:r w:rsidRPr="00387D78">
              <w:rPr>
                <w:sz w:val="20"/>
                <w:szCs w:val="20"/>
              </w:rPr>
              <w:t>Group member did not help others, made non-constructive criticisms toward the project or other group members or was distracting other members.</w:t>
            </w:r>
          </w:p>
          <w:p w:rsidR="00E36670" w:rsidRPr="00387D78" w:rsidRDefault="00E36670" w:rsidP="00E36670">
            <w:pPr>
              <w:tabs>
                <w:tab w:val="left" w:pos="-1200"/>
              </w:tabs>
              <w:spacing w:before="100" w:beforeAutospacing="1" w:after="100" w:afterAutospacing="1"/>
              <w:rPr>
                <w:rFonts w:eastAsia="Calibri"/>
                <w:sz w:val="20"/>
                <w:szCs w:val="20"/>
              </w:rPr>
            </w:pPr>
          </w:p>
        </w:tc>
        <w:tc>
          <w:tcPr>
            <w:tcW w:w="408" w:type="pct"/>
            <w:gridSpan w:val="2"/>
            <w:vMerge/>
            <w:shd w:val="clear" w:color="auto" w:fill="FFFFFF"/>
          </w:tcPr>
          <w:p w:rsidR="00E36670" w:rsidRPr="00F80AAA" w:rsidRDefault="00E36670" w:rsidP="00E36670">
            <w:pPr>
              <w:tabs>
                <w:tab w:val="left" w:pos="-1200"/>
              </w:tabs>
              <w:spacing w:before="100" w:beforeAutospacing="1" w:after="100" w:afterAutospacing="1"/>
              <w:rPr>
                <w:rFonts w:eastAsia="Calibri"/>
                <w:sz w:val="20"/>
                <w:szCs w:val="20"/>
              </w:rPr>
            </w:pPr>
          </w:p>
        </w:tc>
        <w:tc>
          <w:tcPr>
            <w:tcW w:w="335" w:type="pct"/>
            <w:shd w:val="clear" w:color="auto" w:fill="FFFFFF"/>
          </w:tcPr>
          <w:p w:rsidR="00E36670" w:rsidRPr="00F80AAA" w:rsidRDefault="00E36670" w:rsidP="00E36670">
            <w:pPr>
              <w:tabs>
                <w:tab w:val="left" w:pos="-1200"/>
              </w:tabs>
              <w:spacing w:before="100" w:beforeAutospacing="1" w:after="100" w:afterAutospacing="1"/>
              <w:rPr>
                <w:rFonts w:eastAsia="Calibri"/>
                <w:sz w:val="20"/>
                <w:szCs w:val="20"/>
              </w:rPr>
            </w:pPr>
          </w:p>
        </w:tc>
      </w:tr>
      <w:tr w:rsidR="00E36670" w:rsidRPr="00F80AAA">
        <w:tc>
          <w:tcPr>
            <w:tcW w:w="598" w:type="pct"/>
          </w:tcPr>
          <w:p w:rsidR="00E36670" w:rsidRDefault="00E36670" w:rsidP="00E36670">
            <w:pPr>
              <w:autoSpaceDE w:val="0"/>
              <w:autoSpaceDN w:val="0"/>
              <w:adjustRightInd w:val="0"/>
              <w:rPr>
                <w:sz w:val="20"/>
                <w:szCs w:val="20"/>
              </w:rPr>
            </w:pPr>
            <w:r>
              <w:rPr>
                <w:sz w:val="20"/>
                <w:szCs w:val="20"/>
              </w:rPr>
              <w:lastRenderedPageBreak/>
              <w:t>Contributions &amp; Work Ethic</w:t>
            </w:r>
          </w:p>
          <w:p w:rsidR="00E36670" w:rsidRPr="00F80AAA" w:rsidRDefault="00E36670" w:rsidP="00E36670">
            <w:pPr>
              <w:autoSpaceDE w:val="0"/>
              <w:autoSpaceDN w:val="0"/>
              <w:adjustRightInd w:val="0"/>
              <w:rPr>
                <w:sz w:val="20"/>
                <w:szCs w:val="20"/>
              </w:rPr>
            </w:pPr>
          </w:p>
        </w:tc>
        <w:tc>
          <w:tcPr>
            <w:tcW w:w="985" w:type="pct"/>
            <w:gridSpan w:val="2"/>
          </w:tcPr>
          <w:p w:rsidR="00E36670" w:rsidRPr="00387D78" w:rsidRDefault="00E36670" w:rsidP="00E36670">
            <w:pPr>
              <w:widowControl w:val="0"/>
              <w:autoSpaceDE w:val="0"/>
              <w:autoSpaceDN w:val="0"/>
              <w:adjustRightInd w:val="0"/>
              <w:spacing w:after="240"/>
              <w:rPr>
                <w:rFonts w:ascii="Times" w:hAnsi="Times" w:cs="Times"/>
                <w:sz w:val="20"/>
                <w:szCs w:val="20"/>
              </w:rPr>
            </w:pPr>
            <w:r w:rsidRPr="00387D78">
              <w:rPr>
                <w:sz w:val="20"/>
                <w:szCs w:val="20"/>
              </w:rPr>
              <w:t>Group member made up for work left undone by other group members, demonstrated willingness to spend significant time to complete the project.</w:t>
            </w:r>
            <w:r>
              <w:rPr>
                <w:sz w:val="20"/>
                <w:szCs w:val="20"/>
              </w:rPr>
              <w:t xml:space="preserve"> Contributions were above the requirements</w:t>
            </w:r>
          </w:p>
          <w:p w:rsidR="00E36670" w:rsidRPr="00387D78" w:rsidRDefault="00E36670" w:rsidP="00E36670">
            <w:pPr>
              <w:autoSpaceDE w:val="0"/>
              <w:autoSpaceDN w:val="0"/>
              <w:adjustRightInd w:val="0"/>
              <w:rPr>
                <w:rFonts w:eastAsia="Calibri"/>
                <w:sz w:val="20"/>
                <w:szCs w:val="20"/>
              </w:rPr>
            </w:pPr>
          </w:p>
        </w:tc>
        <w:tc>
          <w:tcPr>
            <w:tcW w:w="876" w:type="pct"/>
            <w:gridSpan w:val="2"/>
          </w:tcPr>
          <w:p w:rsidR="00E36670" w:rsidRPr="00295C62" w:rsidRDefault="00E36670" w:rsidP="00E36670">
            <w:pPr>
              <w:widowControl w:val="0"/>
              <w:autoSpaceDE w:val="0"/>
              <w:autoSpaceDN w:val="0"/>
              <w:adjustRightInd w:val="0"/>
              <w:spacing w:after="240"/>
              <w:rPr>
                <w:rFonts w:ascii="Times" w:hAnsi="Times" w:cs="Times"/>
                <w:sz w:val="20"/>
                <w:szCs w:val="20"/>
              </w:rPr>
            </w:pPr>
            <w:r w:rsidRPr="00387D78">
              <w:rPr>
                <w:sz w:val="20"/>
                <w:szCs w:val="20"/>
              </w:rPr>
              <w:t>Group member was prepared to work, met due dates by completing assignments/duties, and worked hard on the project a most of the time. If absent, other group members knew the reason and progress was not impeded.</w:t>
            </w:r>
            <w:r>
              <w:rPr>
                <w:sz w:val="20"/>
                <w:szCs w:val="20"/>
              </w:rPr>
              <w:t xml:space="preserve"> Contributions met the requirements</w:t>
            </w:r>
            <w:r w:rsidRPr="00387D78">
              <w:rPr>
                <w:rFonts w:eastAsia="Calibri"/>
                <w:sz w:val="20"/>
                <w:szCs w:val="20"/>
              </w:rPr>
              <w:t>.</w:t>
            </w:r>
          </w:p>
        </w:tc>
        <w:tc>
          <w:tcPr>
            <w:tcW w:w="858" w:type="pct"/>
            <w:gridSpan w:val="2"/>
          </w:tcPr>
          <w:p w:rsidR="00E36670" w:rsidRPr="00387D78" w:rsidRDefault="00E36670" w:rsidP="00E36670">
            <w:pPr>
              <w:widowControl w:val="0"/>
              <w:autoSpaceDE w:val="0"/>
              <w:autoSpaceDN w:val="0"/>
              <w:adjustRightInd w:val="0"/>
              <w:spacing w:after="240"/>
              <w:rPr>
                <w:rFonts w:ascii="Times" w:hAnsi="Times" w:cs="Times"/>
                <w:sz w:val="20"/>
                <w:szCs w:val="20"/>
              </w:rPr>
            </w:pPr>
            <w:r w:rsidRPr="00387D78">
              <w:rPr>
                <w:sz w:val="20"/>
                <w:szCs w:val="20"/>
              </w:rPr>
              <w:t>Group member was often off task, did not complete assignments or duties, or had attendance problems that significantly impeded progress on project. May have worked hard but on unimportant parts of the project.</w:t>
            </w:r>
            <w:r>
              <w:rPr>
                <w:sz w:val="20"/>
                <w:szCs w:val="20"/>
              </w:rPr>
              <w:t xml:space="preserve"> Contributions met the requirements.</w:t>
            </w:r>
          </w:p>
          <w:p w:rsidR="00E36670" w:rsidRPr="00387D78" w:rsidRDefault="00E36670" w:rsidP="00E36670">
            <w:pPr>
              <w:autoSpaceDE w:val="0"/>
              <w:autoSpaceDN w:val="0"/>
              <w:adjustRightInd w:val="0"/>
              <w:rPr>
                <w:rFonts w:eastAsia="Calibri"/>
                <w:sz w:val="20"/>
                <w:szCs w:val="20"/>
              </w:rPr>
            </w:pPr>
          </w:p>
        </w:tc>
        <w:tc>
          <w:tcPr>
            <w:tcW w:w="940" w:type="pct"/>
            <w:gridSpan w:val="3"/>
          </w:tcPr>
          <w:p w:rsidR="00E36670" w:rsidRPr="00387D78" w:rsidRDefault="00E36670" w:rsidP="00E36670">
            <w:pPr>
              <w:widowControl w:val="0"/>
              <w:autoSpaceDE w:val="0"/>
              <w:autoSpaceDN w:val="0"/>
              <w:adjustRightInd w:val="0"/>
              <w:spacing w:after="240"/>
              <w:rPr>
                <w:rFonts w:ascii="Times" w:hAnsi="Times" w:cs="Times"/>
                <w:sz w:val="20"/>
                <w:szCs w:val="20"/>
              </w:rPr>
            </w:pPr>
            <w:r w:rsidRPr="00387D78">
              <w:rPr>
                <w:sz w:val="20"/>
                <w:szCs w:val="20"/>
              </w:rPr>
              <w:t>Group member was always off task, did not complete assignments or duties, or had attendance problems that impeded progress on project. May have worked hard but on unimportant parts of the project.</w:t>
            </w:r>
            <w:r>
              <w:rPr>
                <w:sz w:val="20"/>
                <w:szCs w:val="20"/>
              </w:rPr>
              <w:t xml:space="preserve"> Contributions were below the requirements.</w:t>
            </w:r>
          </w:p>
          <w:p w:rsidR="00E36670" w:rsidRDefault="00E36670" w:rsidP="00E36670">
            <w:pPr>
              <w:tabs>
                <w:tab w:val="left" w:pos="-1200"/>
              </w:tabs>
              <w:spacing w:before="100" w:beforeAutospacing="1" w:after="100" w:afterAutospacing="1"/>
              <w:rPr>
                <w:rFonts w:eastAsia="Calibri"/>
                <w:sz w:val="20"/>
                <w:szCs w:val="20"/>
              </w:rPr>
            </w:pPr>
          </w:p>
          <w:p w:rsidR="00E36670" w:rsidRDefault="00E36670" w:rsidP="00E36670">
            <w:pPr>
              <w:tabs>
                <w:tab w:val="left" w:pos="-1200"/>
              </w:tabs>
              <w:spacing w:before="100" w:beforeAutospacing="1" w:after="100" w:afterAutospacing="1"/>
              <w:rPr>
                <w:rFonts w:eastAsia="Calibri"/>
                <w:sz w:val="20"/>
                <w:szCs w:val="20"/>
              </w:rPr>
            </w:pPr>
          </w:p>
          <w:p w:rsidR="00E36670" w:rsidRDefault="00E36670" w:rsidP="00E36670">
            <w:pPr>
              <w:tabs>
                <w:tab w:val="left" w:pos="-1200"/>
              </w:tabs>
              <w:spacing w:before="100" w:beforeAutospacing="1" w:after="100" w:afterAutospacing="1"/>
              <w:rPr>
                <w:rFonts w:eastAsia="Calibri"/>
                <w:sz w:val="20"/>
                <w:szCs w:val="20"/>
              </w:rPr>
            </w:pPr>
          </w:p>
          <w:p w:rsidR="00E36670" w:rsidRPr="00387D78" w:rsidRDefault="00E36670" w:rsidP="00E36670">
            <w:pPr>
              <w:tabs>
                <w:tab w:val="left" w:pos="-1200"/>
              </w:tabs>
              <w:spacing w:before="100" w:beforeAutospacing="1" w:after="100" w:afterAutospacing="1"/>
              <w:rPr>
                <w:rFonts w:eastAsia="Calibri"/>
                <w:sz w:val="20"/>
                <w:szCs w:val="20"/>
              </w:rPr>
            </w:pPr>
          </w:p>
        </w:tc>
        <w:tc>
          <w:tcPr>
            <w:tcW w:w="408" w:type="pct"/>
            <w:gridSpan w:val="2"/>
            <w:vMerge/>
            <w:shd w:val="clear" w:color="auto" w:fill="FFFFFF"/>
          </w:tcPr>
          <w:p w:rsidR="00E36670" w:rsidRPr="00F80AAA" w:rsidRDefault="00E36670" w:rsidP="00E36670">
            <w:pPr>
              <w:tabs>
                <w:tab w:val="left" w:pos="-1200"/>
              </w:tabs>
              <w:spacing w:before="100" w:beforeAutospacing="1" w:after="100" w:afterAutospacing="1"/>
              <w:rPr>
                <w:rFonts w:eastAsia="Calibri"/>
                <w:sz w:val="20"/>
                <w:szCs w:val="20"/>
              </w:rPr>
            </w:pPr>
          </w:p>
        </w:tc>
        <w:tc>
          <w:tcPr>
            <w:tcW w:w="335" w:type="pct"/>
            <w:shd w:val="clear" w:color="auto" w:fill="FFFFFF"/>
          </w:tcPr>
          <w:p w:rsidR="00E36670" w:rsidRPr="00F80AAA" w:rsidRDefault="00E36670" w:rsidP="00E36670">
            <w:pPr>
              <w:tabs>
                <w:tab w:val="left" w:pos="-1200"/>
              </w:tabs>
              <w:spacing w:before="100" w:beforeAutospacing="1" w:after="100" w:afterAutospacing="1"/>
              <w:rPr>
                <w:rFonts w:eastAsia="Calibri"/>
                <w:sz w:val="20"/>
                <w:szCs w:val="20"/>
              </w:rPr>
            </w:pPr>
          </w:p>
        </w:tc>
      </w:tr>
      <w:tr w:rsidR="00E36670" w:rsidRPr="00D8305F">
        <w:tblPrEx>
          <w:jc w:val="center"/>
        </w:tblPrEx>
        <w:trPr>
          <w:jc w:val="center"/>
        </w:trPr>
        <w:tc>
          <w:tcPr>
            <w:tcW w:w="4111" w:type="pct"/>
            <w:gridSpan w:val="9"/>
            <w:vAlign w:val="center"/>
          </w:tcPr>
          <w:p w:rsidR="00E36670" w:rsidRPr="00FD6570" w:rsidRDefault="00E36670" w:rsidP="00E36670">
            <w:pPr>
              <w:pStyle w:val="style3style4"/>
              <w:tabs>
                <w:tab w:val="left" w:pos="-1200"/>
              </w:tabs>
              <w:contextualSpacing/>
              <w:jc w:val="center"/>
              <w:rPr>
                <w:rStyle w:val="Strong"/>
                <w:sz w:val="28"/>
                <w:szCs w:val="28"/>
              </w:rPr>
            </w:pPr>
            <w:r w:rsidRPr="00FD6570">
              <w:rPr>
                <w:b/>
                <w:bCs/>
                <w:sz w:val="28"/>
                <w:szCs w:val="28"/>
              </w:rPr>
              <w:t>Formal Writing Assignment Scoring Rubric © Wilkes University, Master’s Education</w:t>
            </w:r>
            <w:r>
              <w:rPr>
                <w:b/>
                <w:bCs/>
                <w:sz w:val="28"/>
                <w:szCs w:val="28"/>
              </w:rPr>
              <w:t xml:space="preserve"> Dept.</w:t>
            </w:r>
          </w:p>
        </w:tc>
        <w:tc>
          <w:tcPr>
            <w:tcW w:w="474" w:type="pct"/>
            <w:gridSpan w:val="2"/>
          </w:tcPr>
          <w:p w:rsidR="00E36670" w:rsidRPr="00FD6570" w:rsidRDefault="00E36670" w:rsidP="00E36670">
            <w:pPr>
              <w:pStyle w:val="style3style4"/>
              <w:tabs>
                <w:tab w:val="left" w:pos="-1200"/>
              </w:tabs>
              <w:jc w:val="center"/>
              <w:rPr>
                <w:b/>
                <w:bCs/>
                <w:sz w:val="28"/>
                <w:szCs w:val="28"/>
              </w:rPr>
            </w:pPr>
          </w:p>
        </w:tc>
        <w:tc>
          <w:tcPr>
            <w:tcW w:w="415" w:type="pct"/>
            <w:gridSpan w:val="2"/>
          </w:tcPr>
          <w:p w:rsidR="00E36670" w:rsidRPr="00C53BC0" w:rsidRDefault="00E36670" w:rsidP="00E36670">
            <w:pPr>
              <w:pStyle w:val="style3style4"/>
              <w:tabs>
                <w:tab w:val="left" w:pos="-1200"/>
              </w:tabs>
              <w:jc w:val="center"/>
              <w:rPr>
                <w:bCs/>
              </w:rPr>
            </w:pPr>
            <w:r w:rsidRPr="00C53BC0">
              <w:rPr>
                <w:bCs/>
                <w:sz w:val="22"/>
                <w:szCs w:val="22"/>
              </w:rPr>
              <w:t xml:space="preserve">Pts. </w:t>
            </w:r>
          </w:p>
          <w:p w:rsidR="00E36670" w:rsidRPr="00C53BC0" w:rsidRDefault="00E36670" w:rsidP="00E36670">
            <w:pPr>
              <w:pStyle w:val="style3style4"/>
              <w:tabs>
                <w:tab w:val="left" w:pos="-1200"/>
              </w:tabs>
              <w:jc w:val="center"/>
              <w:rPr>
                <w:bCs/>
              </w:rPr>
            </w:pPr>
            <w:r w:rsidRPr="00C53BC0">
              <w:rPr>
                <w:rStyle w:val="Strong"/>
                <w:sz w:val="22"/>
                <w:szCs w:val="22"/>
              </w:rPr>
              <w:t>Earned</w:t>
            </w:r>
          </w:p>
        </w:tc>
      </w:tr>
      <w:tr w:rsidR="00E36670" w:rsidRPr="00643755">
        <w:tblPrEx>
          <w:jc w:val="center"/>
        </w:tblPrEx>
        <w:trPr>
          <w:jc w:val="center"/>
        </w:trPr>
        <w:tc>
          <w:tcPr>
            <w:tcW w:w="1107" w:type="pct"/>
            <w:gridSpan w:val="2"/>
          </w:tcPr>
          <w:p w:rsidR="00E36670" w:rsidRPr="00015176" w:rsidRDefault="00E36670" w:rsidP="00E36670">
            <w:pPr>
              <w:rPr>
                <w:sz w:val="21"/>
                <w:szCs w:val="21"/>
              </w:rPr>
            </w:pPr>
            <w:r w:rsidRPr="00015176">
              <w:rPr>
                <w:sz w:val="21"/>
                <w:szCs w:val="21"/>
              </w:rPr>
              <w:t>Written Communication</w:t>
            </w:r>
          </w:p>
        </w:tc>
        <w:tc>
          <w:tcPr>
            <w:tcW w:w="758" w:type="pct"/>
            <w:gridSpan w:val="2"/>
          </w:tcPr>
          <w:p w:rsidR="00E36670" w:rsidRPr="004175A8" w:rsidRDefault="00E36670" w:rsidP="00E36670">
            <w:pPr>
              <w:pStyle w:val="style3style4"/>
              <w:tabs>
                <w:tab w:val="left" w:pos="-1200"/>
              </w:tabs>
              <w:jc w:val="center"/>
              <w:rPr>
                <w:rStyle w:val="Strong"/>
                <w:b w:val="0"/>
                <w:sz w:val="21"/>
                <w:szCs w:val="21"/>
              </w:rPr>
            </w:pPr>
            <w:r w:rsidRPr="004175A8">
              <w:rPr>
                <w:rStyle w:val="Strong"/>
                <w:sz w:val="21"/>
                <w:szCs w:val="21"/>
              </w:rPr>
              <w:t>Advanced</w:t>
            </w:r>
            <w:r>
              <w:rPr>
                <w:rStyle w:val="Strong"/>
                <w:sz w:val="21"/>
                <w:szCs w:val="21"/>
              </w:rPr>
              <w:t xml:space="preserve"> 4</w:t>
            </w:r>
          </w:p>
        </w:tc>
        <w:tc>
          <w:tcPr>
            <w:tcW w:w="790" w:type="pct"/>
            <w:gridSpan w:val="2"/>
          </w:tcPr>
          <w:p w:rsidR="00E36670" w:rsidRPr="00015176" w:rsidRDefault="00E36670" w:rsidP="00E36670">
            <w:pPr>
              <w:pStyle w:val="style3style4"/>
              <w:tabs>
                <w:tab w:val="left" w:pos="-1200"/>
              </w:tabs>
              <w:jc w:val="center"/>
              <w:rPr>
                <w:rStyle w:val="Strong"/>
                <w:b w:val="0"/>
                <w:sz w:val="21"/>
                <w:szCs w:val="21"/>
              </w:rPr>
            </w:pPr>
            <w:r>
              <w:rPr>
                <w:rStyle w:val="Strong"/>
                <w:sz w:val="21"/>
                <w:szCs w:val="21"/>
              </w:rPr>
              <w:t>Proficient 3</w:t>
            </w:r>
          </w:p>
        </w:tc>
        <w:tc>
          <w:tcPr>
            <w:tcW w:w="758" w:type="pct"/>
            <w:gridSpan w:val="2"/>
          </w:tcPr>
          <w:p w:rsidR="00E36670" w:rsidRPr="00015176" w:rsidRDefault="00E36670" w:rsidP="00E36670">
            <w:pPr>
              <w:pStyle w:val="style3style4"/>
              <w:tabs>
                <w:tab w:val="left" w:pos="-1200"/>
              </w:tabs>
              <w:jc w:val="center"/>
              <w:rPr>
                <w:rStyle w:val="Strong"/>
                <w:b w:val="0"/>
                <w:sz w:val="21"/>
                <w:szCs w:val="21"/>
              </w:rPr>
            </w:pPr>
            <w:r>
              <w:rPr>
                <w:rStyle w:val="Strong"/>
                <w:sz w:val="21"/>
                <w:szCs w:val="21"/>
              </w:rPr>
              <w:t>Basic 2</w:t>
            </w:r>
          </w:p>
        </w:tc>
        <w:tc>
          <w:tcPr>
            <w:tcW w:w="697" w:type="pct"/>
          </w:tcPr>
          <w:p w:rsidR="00E36670" w:rsidRPr="00015176" w:rsidRDefault="00E36670" w:rsidP="00E36670">
            <w:pPr>
              <w:pStyle w:val="style3style4"/>
              <w:tabs>
                <w:tab w:val="left" w:pos="-1200"/>
              </w:tabs>
              <w:jc w:val="center"/>
              <w:rPr>
                <w:rStyle w:val="Strong"/>
                <w:b w:val="0"/>
                <w:sz w:val="21"/>
                <w:szCs w:val="21"/>
              </w:rPr>
            </w:pPr>
            <w:r>
              <w:rPr>
                <w:rStyle w:val="Strong"/>
                <w:sz w:val="21"/>
                <w:szCs w:val="21"/>
              </w:rPr>
              <w:t>Below Basic 1</w:t>
            </w:r>
          </w:p>
        </w:tc>
        <w:tc>
          <w:tcPr>
            <w:tcW w:w="474" w:type="pct"/>
            <w:gridSpan w:val="2"/>
          </w:tcPr>
          <w:p w:rsidR="00E36670" w:rsidRPr="00015176" w:rsidRDefault="00E36670" w:rsidP="00E36670">
            <w:pPr>
              <w:pStyle w:val="style3style4"/>
              <w:tabs>
                <w:tab w:val="left" w:pos="-1200"/>
              </w:tabs>
              <w:jc w:val="center"/>
              <w:rPr>
                <w:rStyle w:val="Strong"/>
                <w:b w:val="0"/>
                <w:iCs/>
                <w:sz w:val="21"/>
                <w:szCs w:val="21"/>
              </w:rPr>
            </w:pPr>
            <w:r>
              <w:rPr>
                <w:rStyle w:val="Strong"/>
                <w:iCs/>
                <w:sz w:val="21"/>
                <w:szCs w:val="21"/>
              </w:rPr>
              <w:t>No credit</w:t>
            </w:r>
          </w:p>
        </w:tc>
        <w:tc>
          <w:tcPr>
            <w:tcW w:w="415" w:type="pct"/>
            <w:gridSpan w:val="2"/>
          </w:tcPr>
          <w:p w:rsidR="00E36670" w:rsidRPr="00643755" w:rsidRDefault="00E36670" w:rsidP="00E36670">
            <w:pPr>
              <w:pStyle w:val="style3style4"/>
              <w:tabs>
                <w:tab w:val="left" w:pos="-1200"/>
              </w:tabs>
              <w:jc w:val="center"/>
              <w:rPr>
                <w:rStyle w:val="Strong"/>
                <w:iCs/>
                <w:sz w:val="21"/>
                <w:szCs w:val="21"/>
              </w:rPr>
            </w:pPr>
          </w:p>
        </w:tc>
      </w:tr>
      <w:tr w:rsidR="00E36670" w:rsidRPr="00643755">
        <w:tblPrEx>
          <w:jc w:val="center"/>
        </w:tblPrEx>
        <w:trPr>
          <w:jc w:val="center"/>
        </w:trPr>
        <w:tc>
          <w:tcPr>
            <w:tcW w:w="1107" w:type="pct"/>
            <w:gridSpan w:val="2"/>
          </w:tcPr>
          <w:p w:rsidR="00E36670" w:rsidRPr="00015176" w:rsidRDefault="00E36670" w:rsidP="00E36670">
            <w:pPr>
              <w:pStyle w:val="style3style4"/>
              <w:tabs>
                <w:tab w:val="left" w:pos="-1200"/>
              </w:tabs>
              <w:rPr>
                <w:sz w:val="21"/>
                <w:szCs w:val="21"/>
              </w:rPr>
            </w:pPr>
            <w:r w:rsidRPr="00015176">
              <w:rPr>
                <w:bCs/>
                <w:sz w:val="21"/>
                <w:szCs w:val="21"/>
              </w:rPr>
              <w:t>FOCUS</w:t>
            </w:r>
            <w:r w:rsidRPr="00015176">
              <w:rPr>
                <w:i/>
                <w:iCs/>
                <w:sz w:val="21"/>
                <w:szCs w:val="21"/>
              </w:rPr>
              <w:t xml:space="preserve"> </w:t>
            </w:r>
            <w:r w:rsidRPr="00015176">
              <w:rPr>
                <w:rStyle w:val="Strong"/>
                <w:i/>
                <w:iCs/>
                <w:sz w:val="21"/>
                <w:szCs w:val="21"/>
              </w:rPr>
              <w:t>The single controlling point made with an awareness of task (mode) about a specific topic.</w:t>
            </w:r>
          </w:p>
        </w:tc>
        <w:tc>
          <w:tcPr>
            <w:tcW w:w="758" w:type="pct"/>
            <w:gridSpan w:val="2"/>
          </w:tcPr>
          <w:p w:rsidR="00E36670" w:rsidRPr="00643755" w:rsidRDefault="00E36670" w:rsidP="00E36670">
            <w:pPr>
              <w:pStyle w:val="style4"/>
              <w:tabs>
                <w:tab w:val="left" w:pos="-1200"/>
              </w:tabs>
              <w:rPr>
                <w:sz w:val="21"/>
                <w:szCs w:val="21"/>
              </w:rPr>
            </w:pPr>
            <w:r w:rsidRPr="00643755">
              <w:rPr>
                <w:sz w:val="21"/>
                <w:szCs w:val="21"/>
              </w:rPr>
              <w:t>Sharp, distinct controlling point made about a single topic with evident awareness of task</w:t>
            </w:r>
          </w:p>
        </w:tc>
        <w:tc>
          <w:tcPr>
            <w:tcW w:w="790" w:type="pct"/>
            <w:gridSpan w:val="2"/>
          </w:tcPr>
          <w:p w:rsidR="00E36670" w:rsidRPr="00643755" w:rsidRDefault="00E36670" w:rsidP="00E36670">
            <w:pPr>
              <w:pStyle w:val="style4"/>
              <w:tabs>
                <w:tab w:val="left" w:pos="-1200"/>
              </w:tabs>
              <w:rPr>
                <w:sz w:val="21"/>
                <w:szCs w:val="21"/>
              </w:rPr>
            </w:pPr>
            <w:r w:rsidRPr="00643755">
              <w:rPr>
                <w:sz w:val="21"/>
                <w:szCs w:val="21"/>
              </w:rPr>
              <w:t>Apparent point made about a single topic with sufficient awareness of task</w:t>
            </w:r>
          </w:p>
        </w:tc>
        <w:tc>
          <w:tcPr>
            <w:tcW w:w="758" w:type="pct"/>
            <w:gridSpan w:val="2"/>
          </w:tcPr>
          <w:p w:rsidR="00E36670" w:rsidRPr="00643755" w:rsidRDefault="00E36670" w:rsidP="00E36670">
            <w:pPr>
              <w:pStyle w:val="style4"/>
              <w:tabs>
                <w:tab w:val="left" w:pos="-1200"/>
              </w:tabs>
              <w:rPr>
                <w:sz w:val="21"/>
                <w:szCs w:val="21"/>
              </w:rPr>
            </w:pPr>
            <w:r w:rsidRPr="00643755">
              <w:rPr>
                <w:sz w:val="21"/>
                <w:szCs w:val="21"/>
              </w:rPr>
              <w:t>No apparent point but evidence of a specific topic</w:t>
            </w:r>
          </w:p>
        </w:tc>
        <w:tc>
          <w:tcPr>
            <w:tcW w:w="697" w:type="pct"/>
          </w:tcPr>
          <w:p w:rsidR="00E36670" w:rsidRPr="00643755" w:rsidRDefault="00E36670" w:rsidP="00E36670">
            <w:pPr>
              <w:rPr>
                <w:sz w:val="21"/>
                <w:szCs w:val="21"/>
              </w:rPr>
            </w:pPr>
            <w:r w:rsidRPr="00643755">
              <w:rPr>
                <w:sz w:val="21"/>
                <w:szCs w:val="21"/>
              </w:rPr>
              <w:t xml:space="preserve">Minimal evidence of a topic </w:t>
            </w:r>
          </w:p>
          <w:p w:rsidR="00E36670" w:rsidRPr="00643755" w:rsidRDefault="00E36670" w:rsidP="00E36670">
            <w:pPr>
              <w:rPr>
                <w:sz w:val="21"/>
                <w:szCs w:val="21"/>
              </w:rPr>
            </w:pPr>
            <w:r w:rsidRPr="00643755">
              <w:rPr>
                <w:sz w:val="21"/>
                <w:szCs w:val="21"/>
              </w:rPr>
              <w:t>Incoherent</w:t>
            </w:r>
          </w:p>
        </w:tc>
        <w:tc>
          <w:tcPr>
            <w:tcW w:w="474" w:type="pct"/>
            <w:gridSpan w:val="2"/>
            <w:vMerge w:val="restart"/>
          </w:tcPr>
          <w:p w:rsidR="00E36670" w:rsidRDefault="00E36670" w:rsidP="00E36670">
            <w:pPr>
              <w:rPr>
                <w:sz w:val="21"/>
                <w:szCs w:val="21"/>
              </w:rPr>
            </w:pPr>
          </w:p>
          <w:p w:rsidR="00E36670" w:rsidRDefault="00E36670" w:rsidP="00E36670">
            <w:pPr>
              <w:rPr>
                <w:sz w:val="21"/>
                <w:szCs w:val="21"/>
              </w:rPr>
            </w:pPr>
          </w:p>
          <w:p w:rsidR="00E36670" w:rsidRDefault="00E36670" w:rsidP="00E36670">
            <w:pPr>
              <w:rPr>
                <w:sz w:val="21"/>
                <w:szCs w:val="21"/>
              </w:rPr>
            </w:pPr>
          </w:p>
          <w:p w:rsidR="00E36670" w:rsidRDefault="00E36670" w:rsidP="00E36670">
            <w:pPr>
              <w:rPr>
                <w:sz w:val="21"/>
                <w:szCs w:val="21"/>
              </w:rPr>
            </w:pPr>
          </w:p>
          <w:p w:rsidR="00E36670" w:rsidRDefault="00E36670" w:rsidP="00E36670">
            <w:pPr>
              <w:rPr>
                <w:sz w:val="21"/>
                <w:szCs w:val="21"/>
              </w:rPr>
            </w:pPr>
          </w:p>
          <w:p w:rsidR="00E36670" w:rsidRDefault="00E36670" w:rsidP="00E36670">
            <w:pPr>
              <w:rPr>
                <w:sz w:val="21"/>
                <w:szCs w:val="21"/>
              </w:rPr>
            </w:pPr>
          </w:p>
          <w:p w:rsidR="00E36670" w:rsidRDefault="00E36670" w:rsidP="00E36670">
            <w:pPr>
              <w:rPr>
                <w:sz w:val="21"/>
                <w:szCs w:val="21"/>
              </w:rPr>
            </w:pPr>
          </w:p>
          <w:p w:rsidR="00E36670" w:rsidRDefault="00E36670" w:rsidP="00E36670">
            <w:pPr>
              <w:rPr>
                <w:sz w:val="21"/>
                <w:szCs w:val="21"/>
              </w:rPr>
            </w:pPr>
          </w:p>
          <w:p w:rsidR="00E36670" w:rsidRPr="00FD6570" w:rsidRDefault="00E36670" w:rsidP="00E36670">
            <w:pPr>
              <w:rPr>
                <w:sz w:val="21"/>
                <w:szCs w:val="21"/>
              </w:rPr>
            </w:pPr>
            <w:r w:rsidRPr="00FD6570">
              <w:rPr>
                <w:sz w:val="21"/>
                <w:szCs w:val="21"/>
              </w:rPr>
              <w:t>Assign-</w:t>
            </w:r>
            <w:proofErr w:type="spellStart"/>
            <w:r w:rsidRPr="00FD6570">
              <w:rPr>
                <w:sz w:val="21"/>
                <w:szCs w:val="21"/>
              </w:rPr>
              <w:t>ment</w:t>
            </w:r>
            <w:proofErr w:type="spellEnd"/>
            <w:r w:rsidRPr="00FD6570">
              <w:rPr>
                <w:sz w:val="21"/>
                <w:szCs w:val="21"/>
              </w:rPr>
              <w:t xml:space="preserve"> not submitted</w:t>
            </w:r>
          </w:p>
          <w:p w:rsidR="00E36670" w:rsidRPr="00FD6570" w:rsidRDefault="00E36670" w:rsidP="00E36670">
            <w:pPr>
              <w:pStyle w:val="style4"/>
              <w:tabs>
                <w:tab w:val="left" w:pos="-1200"/>
              </w:tabs>
              <w:rPr>
                <w:sz w:val="21"/>
                <w:szCs w:val="21"/>
              </w:rPr>
            </w:pPr>
          </w:p>
        </w:tc>
        <w:tc>
          <w:tcPr>
            <w:tcW w:w="415" w:type="pct"/>
            <w:gridSpan w:val="2"/>
          </w:tcPr>
          <w:p w:rsidR="00E36670" w:rsidRPr="00643755" w:rsidRDefault="00E36670" w:rsidP="00E36670">
            <w:pPr>
              <w:rPr>
                <w:sz w:val="21"/>
                <w:szCs w:val="21"/>
              </w:rPr>
            </w:pPr>
          </w:p>
        </w:tc>
      </w:tr>
      <w:tr w:rsidR="00E36670" w:rsidRPr="00643755">
        <w:tblPrEx>
          <w:jc w:val="center"/>
        </w:tblPrEx>
        <w:trPr>
          <w:jc w:val="center"/>
        </w:trPr>
        <w:tc>
          <w:tcPr>
            <w:tcW w:w="1107" w:type="pct"/>
            <w:gridSpan w:val="2"/>
          </w:tcPr>
          <w:p w:rsidR="00E36670" w:rsidRPr="00015176" w:rsidRDefault="00E36670" w:rsidP="00E36670">
            <w:pPr>
              <w:rPr>
                <w:sz w:val="21"/>
                <w:szCs w:val="21"/>
              </w:rPr>
            </w:pPr>
            <w:r w:rsidRPr="00015176">
              <w:rPr>
                <w:sz w:val="21"/>
                <w:szCs w:val="21"/>
              </w:rPr>
              <w:t>ORGANIZATION</w:t>
            </w:r>
            <w:r w:rsidRPr="00015176">
              <w:rPr>
                <w:i/>
                <w:iCs/>
                <w:sz w:val="21"/>
                <w:szCs w:val="21"/>
              </w:rPr>
              <w:t xml:space="preserve"> </w:t>
            </w:r>
            <w:r w:rsidRPr="00015176">
              <w:rPr>
                <w:rStyle w:val="Strong"/>
                <w:i/>
                <w:iCs/>
                <w:sz w:val="21"/>
                <w:szCs w:val="21"/>
              </w:rPr>
              <w:t>The order developed and sustained within and across paragraphs using transitional devices including introduction and conclusion. APA style is utilized correctly.</w:t>
            </w:r>
          </w:p>
        </w:tc>
        <w:tc>
          <w:tcPr>
            <w:tcW w:w="758" w:type="pct"/>
            <w:gridSpan w:val="2"/>
          </w:tcPr>
          <w:p w:rsidR="00E36670" w:rsidRPr="00643755" w:rsidRDefault="00E36670" w:rsidP="00E36670">
            <w:pPr>
              <w:pStyle w:val="style4"/>
              <w:tabs>
                <w:tab w:val="left" w:pos="-1200"/>
              </w:tabs>
              <w:rPr>
                <w:sz w:val="21"/>
                <w:szCs w:val="21"/>
              </w:rPr>
            </w:pPr>
            <w:r w:rsidRPr="00643755">
              <w:rPr>
                <w:sz w:val="21"/>
                <w:szCs w:val="21"/>
              </w:rPr>
              <w:t xml:space="preserve">Sophisticated arrangement of content with evident and/or subtle transitions. </w:t>
            </w:r>
            <w:r>
              <w:rPr>
                <w:sz w:val="21"/>
                <w:szCs w:val="21"/>
              </w:rPr>
              <w:t xml:space="preserve">In sections of the assignment specified in </w:t>
            </w:r>
            <w:r>
              <w:rPr>
                <w:sz w:val="21"/>
                <w:szCs w:val="21"/>
              </w:rPr>
              <w:lastRenderedPageBreak/>
              <w:t>assignment instructions,* APA style is utilized with 0 error</w:t>
            </w:r>
            <w:r w:rsidRPr="00643755">
              <w:rPr>
                <w:sz w:val="21"/>
                <w:szCs w:val="21"/>
              </w:rPr>
              <w:t>s</w:t>
            </w:r>
            <w:r>
              <w:rPr>
                <w:sz w:val="21"/>
                <w:szCs w:val="21"/>
              </w:rPr>
              <w:t xml:space="preserve"> </w:t>
            </w:r>
          </w:p>
        </w:tc>
        <w:tc>
          <w:tcPr>
            <w:tcW w:w="790" w:type="pct"/>
            <w:gridSpan w:val="2"/>
          </w:tcPr>
          <w:p w:rsidR="00E36670" w:rsidRPr="00643755" w:rsidRDefault="00E36670" w:rsidP="00E36670">
            <w:pPr>
              <w:pStyle w:val="style4"/>
              <w:tabs>
                <w:tab w:val="left" w:pos="-1200"/>
              </w:tabs>
              <w:rPr>
                <w:sz w:val="21"/>
                <w:szCs w:val="21"/>
              </w:rPr>
            </w:pPr>
            <w:r w:rsidRPr="00643755">
              <w:rPr>
                <w:sz w:val="21"/>
                <w:szCs w:val="21"/>
              </w:rPr>
              <w:lastRenderedPageBreak/>
              <w:t xml:space="preserve">Functional arrangement </w:t>
            </w:r>
            <w:r w:rsidRPr="00643755">
              <w:rPr>
                <w:sz w:val="21"/>
                <w:szCs w:val="21"/>
              </w:rPr>
              <w:br/>
              <w:t xml:space="preserve">of content that sustains a logical order with some evidence of transitions. </w:t>
            </w:r>
            <w:r>
              <w:rPr>
                <w:sz w:val="21"/>
                <w:szCs w:val="21"/>
              </w:rPr>
              <w:t xml:space="preserve">In sections of the assignment </w:t>
            </w:r>
            <w:r>
              <w:rPr>
                <w:sz w:val="21"/>
                <w:szCs w:val="21"/>
              </w:rPr>
              <w:lastRenderedPageBreak/>
              <w:t>specified in assignment instructions,*</w:t>
            </w:r>
            <w:r w:rsidRPr="00643755">
              <w:rPr>
                <w:sz w:val="21"/>
                <w:szCs w:val="21"/>
              </w:rPr>
              <w:t xml:space="preserve"> APA style is u</w:t>
            </w:r>
            <w:r>
              <w:rPr>
                <w:sz w:val="21"/>
                <w:szCs w:val="21"/>
              </w:rPr>
              <w:t>tilized with 1 to 4 error</w:t>
            </w:r>
            <w:r w:rsidRPr="00643755">
              <w:rPr>
                <w:sz w:val="21"/>
                <w:szCs w:val="21"/>
              </w:rPr>
              <w:t>s</w:t>
            </w:r>
            <w:r>
              <w:rPr>
                <w:sz w:val="21"/>
                <w:szCs w:val="21"/>
              </w:rPr>
              <w:t xml:space="preserve"> </w:t>
            </w:r>
          </w:p>
        </w:tc>
        <w:tc>
          <w:tcPr>
            <w:tcW w:w="758" w:type="pct"/>
            <w:gridSpan w:val="2"/>
          </w:tcPr>
          <w:p w:rsidR="00E36670" w:rsidRPr="00643755" w:rsidRDefault="00E36670" w:rsidP="00E36670">
            <w:pPr>
              <w:pStyle w:val="style4"/>
              <w:tabs>
                <w:tab w:val="left" w:pos="-1200"/>
              </w:tabs>
              <w:rPr>
                <w:sz w:val="21"/>
                <w:szCs w:val="21"/>
              </w:rPr>
            </w:pPr>
            <w:r w:rsidRPr="00643755">
              <w:rPr>
                <w:sz w:val="21"/>
                <w:szCs w:val="21"/>
              </w:rPr>
              <w:lastRenderedPageBreak/>
              <w:t xml:space="preserve">Confused or inconsistent </w:t>
            </w:r>
            <w:r w:rsidRPr="00643755">
              <w:rPr>
                <w:sz w:val="21"/>
                <w:szCs w:val="21"/>
              </w:rPr>
              <w:br/>
              <w:t xml:space="preserve">arrangement of content with or without attempts at </w:t>
            </w:r>
            <w:r w:rsidRPr="00643755">
              <w:rPr>
                <w:sz w:val="21"/>
                <w:szCs w:val="21"/>
              </w:rPr>
              <w:br/>
              <w:t xml:space="preserve">transition.  </w:t>
            </w:r>
            <w:r>
              <w:rPr>
                <w:sz w:val="21"/>
                <w:szCs w:val="21"/>
              </w:rPr>
              <w:t xml:space="preserve">In sections of the assignment </w:t>
            </w:r>
            <w:r>
              <w:rPr>
                <w:sz w:val="21"/>
                <w:szCs w:val="21"/>
              </w:rPr>
              <w:lastRenderedPageBreak/>
              <w:t>specified in assignment instructions,*</w:t>
            </w:r>
            <w:r w:rsidRPr="00643755">
              <w:rPr>
                <w:sz w:val="21"/>
                <w:szCs w:val="21"/>
              </w:rPr>
              <w:t xml:space="preserve"> APA style is u</w:t>
            </w:r>
            <w:r>
              <w:rPr>
                <w:sz w:val="21"/>
                <w:szCs w:val="21"/>
              </w:rPr>
              <w:t>tilized with 5 to 8 error</w:t>
            </w:r>
            <w:r w:rsidRPr="00643755">
              <w:rPr>
                <w:sz w:val="21"/>
                <w:szCs w:val="21"/>
              </w:rPr>
              <w:t>s</w:t>
            </w:r>
            <w:r>
              <w:rPr>
                <w:sz w:val="21"/>
                <w:szCs w:val="21"/>
              </w:rPr>
              <w:t xml:space="preserve"> </w:t>
            </w:r>
          </w:p>
        </w:tc>
        <w:tc>
          <w:tcPr>
            <w:tcW w:w="697" w:type="pct"/>
          </w:tcPr>
          <w:p w:rsidR="00E36670" w:rsidRPr="00643755" w:rsidRDefault="00E36670" w:rsidP="00E36670">
            <w:pPr>
              <w:pStyle w:val="style4"/>
              <w:tabs>
                <w:tab w:val="left" w:pos="-1200"/>
              </w:tabs>
              <w:rPr>
                <w:sz w:val="21"/>
                <w:szCs w:val="21"/>
              </w:rPr>
            </w:pPr>
            <w:r w:rsidRPr="00643755">
              <w:rPr>
                <w:sz w:val="21"/>
                <w:szCs w:val="21"/>
              </w:rPr>
              <w:lastRenderedPageBreak/>
              <w:t>Minimal control of content arrang</w:t>
            </w:r>
            <w:r>
              <w:rPr>
                <w:sz w:val="21"/>
                <w:szCs w:val="21"/>
              </w:rPr>
              <w:t>ement.  In sections of the assignment specified in assignment instructions</w:t>
            </w:r>
            <w:r w:rsidRPr="00643755">
              <w:rPr>
                <w:sz w:val="21"/>
                <w:szCs w:val="21"/>
              </w:rPr>
              <w:t>,</w:t>
            </w:r>
            <w:r>
              <w:rPr>
                <w:sz w:val="21"/>
                <w:szCs w:val="21"/>
              </w:rPr>
              <w:t>*</w:t>
            </w:r>
            <w:r w:rsidRPr="00643755">
              <w:rPr>
                <w:sz w:val="21"/>
                <w:szCs w:val="21"/>
              </w:rPr>
              <w:t xml:space="preserve"> </w:t>
            </w:r>
            <w:r w:rsidRPr="00643755">
              <w:rPr>
                <w:sz w:val="21"/>
                <w:szCs w:val="21"/>
              </w:rPr>
              <w:lastRenderedPageBreak/>
              <w:t>APA style is util</w:t>
            </w:r>
            <w:r>
              <w:rPr>
                <w:sz w:val="21"/>
                <w:szCs w:val="21"/>
              </w:rPr>
              <w:t>ized with 9 or more errors</w:t>
            </w:r>
          </w:p>
        </w:tc>
        <w:tc>
          <w:tcPr>
            <w:tcW w:w="474" w:type="pct"/>
            <w:gridSpan w:val="2"/>
            <w:vMerge/>
          </w:tcPr>
          <w:p w:rsidR="00E36670" w:rsidRPr="00643755" w:rsidRDefault="00E36670" w:rsidP="00E36670">
            <w:pPr>
              <w:pStyle w:val="style4"/>
              <w:tabs>
                <w:tab w:val="left" w:pos="-1200"/>
              </w:tabs>
              <w:rPr>
                <w:sz w:val="21"/>
                <w:szCs w:val="21"/>
              </w:rPr>
            </w:pPr>
          </w:p>
        </w:tc>
        <w:tc>
          <w:tcPr>
            <w:tcW w:w="415" w:type="pct"/>
            <w:gridSpan w:val="2"/>
          </w:tcPr>
          <w:p w:rsidR="00E36670" w:rsidRPr="00643755" w:rsidRDefault="00E36670" w:rsidP="00E36670">
            <w:pPr>
              <w:pStyle w:val="style4"/>
              <w:tabs>
                <w:tab w:val="left" w:pos="-1200"/>
              </w:tabs>
              <w:rPr>
                <w:sz w:val="21"/>
                <w:szCs w:val="21"/>
              </w:rPr>
            </w:pPr>
          </w:p>
        </w:tc>
      </w:tr>
      <w:tr w:rsidR="00E36670" w:rsidRPr="00643755">
        <w:tblPrEx>
          <w:jc w:val="center"/>
        </w:tblPrEx>
        <w:trPr>
          <w:jc w:val="center"/>
        </w:trPr>
        <w:tc>
          <w:tcPr>
            <w:tcW w:w="1107" w:type="pct"/>
            <w:gridSpan w:val="2"/>
          </w:tcPr>
          <w:p w:rsidR="00E36670" w:rsidRPr="00015176" w:rsidRDefault="00E36670" w:rsidP="00E36670">
            <w:pPr>
              <w:rPr>
                <w:sz w:val="21"/>
                <w:szCs w:val="21"/>
              </w:rPr>
            </w:pPr>
            <w:r w:rsidRPr="00015176">
              <w:rPr>
                <w:sz w:val="21"/>
                <w:szCs w:val="21"/>
              </w:rPr>
              <w:lastRenderedPageBreak/>
              <w:t>STYLE</w:t>
            </w:r>
            <w:r w:rsidRPr="00015176">
              <w:rPr>
                <w:i/>
                <w:iCs/>
                <w:sz w:val="21"/>
                <w:szCs w:val="21"/>
              </w:rPr>
              <w:t xml:space="preserve"> </w:t>
            </w:r>
            <w:r w:rsidRPr="00015176">
              <w:rPr>
                <w:rStyle w:val="Strong"/>
                <w:i/>
                <w:iCs/>
                <w:sz w:val="21"/>
                <w:szCs w:val="21"/>
              </w:rPr>
              <w:t>The choice, use of arrangement of words and sentence structures that create tone and voice.</w:t>
            </w:r>
          </w:p>
        </w:tc>
        <w:tc>
          <w:tcPr>
            <w:tcW w:w="758" w:type="pct"/>
            <w:gridSpan w:val="2"/>
          </w:tcPr>
          <w:p w:rsidR="00E36670" w:rsidRPr="00643755" w:rsidRDefault="00E36670" w:rsidP="00E36670">
            <w:pPr>
              <w:pStyle w:val="style4"/>
              <w:tabs>
                <w:tab w:val="left" w:pos="-1200"/>
              </w:tabs>
              <w:rPr>
                <w:sz w:val="21"/>
                <w:szCs w:val="21"/>
              </w:rPr>
            </w:pPr>
            <w:r w:rsidRPr="00643755">
              <w:rPr>
                <w:sz w:val="21"/>
                <w:szCs w:val="21"/>
              </w:rPr>
              <w:t>Precise, illustrative use of a variety of words and sentence structures to create consistent writer’s voice and tone appropriate to audience</w:t>
            </w:r>
          </w:p>
        </w:tc>
        <w:tc>
          <w:tcPr>
            <w:tcW w:w="790" w:type="pct"/>
            <w:gridSpan w:val="2"/>
          </w:tcPr>
          <w:p w:rsidR="00E36670" w:rsidRPr="00643755" w:rsidRDefault="00E36670" w:rsidP="00E36670">
            <w:pPr>
              <w:rPr>
                <w:sz w:val="21"/>
                <w:szCs w:val="21"/>
              </w:rPr>
            </w:pPr>
            <w:r w:rsidRPr="00643755">
              <w:rPr>
                <w:sz w:val="21"/>
                <w:szCs w:val="21"/>
              </w:rPr>
              <w:t>Generic use of variety of words and sentence structures that may or may not create writer’s voice and tone appropriate to audience</w:t>
            </w:r>
          </w:p>
        </w:tc>
        <w:tc>
          <w:tcPr>
            <w:tcW w:w="758" w:type="pct"/>
            <w:gridSpan w:val="2"/>
          </w:tcPr>
          <w:p w:rsidR="00E36670" w:rsidRPr="00643755" w:rsidRDefault="00E36670" w:rsidP="00E36670">
            <w:pPr>
              <w:pStyle w:val="style4"/>
              <w:tabs>
                <w:tab w:val="left" w:pos="-1200"/>
              </w:tabs>
              <w:rPr>
                <w:sz w:val="21"/>
                <w:szCs w:val="21"/>
              </w:rPr>
            </w:pPr>
            <w:r w:rsidRPr="00643755">
              <w:rPr>
                <w:sz w:val="21"/>
                <w:szCs w:val="21"/>
              </w:rPr>
              <w:t>Limited word choice and control of sentence structures that inhibit voice and tone</w:t>
            </w:r>
          </w:p>
        </w:tc>
        <w:tc>
          <w:tcPr>
            <w:tcW w:w="697" w:type="pct"/>
          </w:tcPr>
          <w:p w:rsidR="00E36670" w:rsidRPr="00643755" w:rsidRDefault="00E36670" w:rsidP="00E36670">
            <w:pPr>
              <w:pStyle w:val="style4"/>
              <w:tabs>
                <w:tab w:val="left" w:pos="-1200"/>
              </w:tabs>
              <w:rPr>
                <w:sz w:val="21"/>
                <w:szCs w:val="21"/>
              </w:rPr>
            </w:pPr>
            <w:r w:rsidRPr="00643755">
              <w:rPr>
                <w:sz w:val="21"/>
                <w:szCs w:val="21"/>
              </w:rPr>
              <w:t>Minimal variety in word choice and minimal control of sentence structures</w:t>
            </w:r>
          </w:p>
        </w:tc>
        <w:tc>
          <w:tcPr>
            <w:tcW w:w="474" w:type="pct"/>
            <w:gridSpan w:val="2"/>
            <w:vMerge/>
          </w:tcPr>
          <w:p w:rsidR="00E36670" w:rsidRPr="00643755" w:rsidRDefault="00E36670" w:rsidP="00E36670">
            <w:pPr>
              <w:pStyle w:val="style4"/>
              <w:tabs>
                <w:tab w:val="left" w:pos="-1200"/>
              </w:tabs>
              <w:rPr>
                <w:sz w:val="21"/>
                <w:szCs w:val="21"/>
              </w:rPr>
            </w:pPr>
          </w:p>
        </w:tc>
        <w:tc>
          <w:tcPr>
            <w:tcW w:w="415" w:type="pct"/>
            <w:gridSpan w:val="2"/>
          </w:tcPr>
          <w:p w:rsidR="00E36670" w:rsidRPr="00643755" w:rsidRDefault="00E36670" w:rsidP="00E36670">
            <w:pPr>
              <w:pStyle w:val="style4"/>
              <w:tabs>
                <w:tab w:val="left" w:pos="-1200"/>
              </w:tabs>
              <w:rPr>
                <w:sz w:val="21"/>
                <w:szCs w:val="21"/>
              </w:rPr>
            </w:pPr>
          </w:p>
        </w:tc>
      </w:tr>
      <w:tr w:rsidR="00E36670" w:rsidRPr="00643755">
        <w:tblPrEx>
          <w:jc w:val="center"/>
        </w:tblPrEx>
        <w:trPr>
          <w:jc w:val="center"/>
        </w:trPr>
        <w:tc>
          <w:tcPr>
            <w:tcW w:w="1107" w:type="pct"/>
            <w:gridSpan w:val="2"/>
          </w:tcPr>
          <w:p w:rsidR="00E36670" w:rsidRPr="00015176" w:rsidRDefault="00E36670" w:rsidP="00E36670">
            <w:pPr>
              <w:rPr>
                <w:sz w:val="21"/>
                <w:szCs w:val="21"/>
              </w:rPr>
            </w:pPr>
            <w:r w:rsidRPr="00015176">
              <w:rPr>
                <w:sz w:val="21"/>
                <w:szCs w:val="21"/>
              </w:rPr>
              <w:t>CONVENTIONS</w:t>
            </w:r>
            <w:r w:rsidRPr="00015176">
              <w:rPr>
                <w:i/>
                <w:iCs/>
                <w:sz w:val="21"/>
                <w:szCs w:val="21"/>
              </w:rPr>
              <w:t xml:space="preserve"> </w:t>
            </w:r>
            <w:r w:rsidRPr="00015176">
              <w:rPr>
                <w:rStyle w:val="Strong"/>
                <w:i/>
                <w:iCs/>
                <w:sz w:val="21"/>
                <w:szCs w:val="21"/>
              </w:rPr>
              <w:t>The use of grammar, mechanics, spelling, usage and sentence formation.</w:t>
            </w:r>
          </w:p>
        </w:tc>
        <w:tc>
          <w:tcPr>
            <w:tcW w:w="758" w:type="pct"/>
            <w:gridSpan w:val="2"/>
          </w:tcPr>
          <w:p w:rsidR="00E36670" w:rsidRPr="00643755" w:rsidRDefault="00E36670" w:rsidP="00E36670">
            <w:pPr>
              <w:pStyle w:val="style4"/>
              <w:tabs>
                <w:tab w:val="left" w:pos="-1200"/>
              </w:tabs>
              <w:rPr>
                <w:sz w:val="21"/>
                <w:szCs w:val="21"/>
              </w:rPr>
            </w:pPr>
            <w:r w:rsidRPr="00643755">
              <w:rPr>
                <w:sz w:val="21"/>
                <w:szCs w:val="21"/>
              </w:rPr>
              <w:t>Evident control of grammar, mechanics, spelling, usage and sentence formation</w:t>
            </w:r>
          </w:p>
        </w:tc>
        <w:tc>
          <w:tcPr>
            <w:tcW w:w="790" w:type="pct"/>
            <w:gridSpan w:val="2"/>
          </w:tcPr>
          <w:p w:rsidR="00E36670" w:rsidRPr="00643755" w:rsidRDefault="00E36670" w:rsidP="00E36670">
            <w:pPr>
              <w:rPr>
                <w:sz w:val="21"/>
                <w:szCs w:val="21"/>
              </w:rPr>
            </w:pPr>
            <w:r w:rsidRPr="00643755">
              <w:rPr>
                <w:sz w:val="21"/>
                <w:szCs w:val="21"/>
              </w:rPr>
              <w:t>Sufficient control of grammar, mechanics, spelling, usage and sentence formation</w:t>
            </w:r>
          </w:p>
        </w:tc>
        <w:tc>
          <w:tcPr>
            <w:tcW w:w="758" w:type="pct"/>
            <w:gridSpan w:val="2"/>
          </w:tcPr>
          <w:p w:rsidR="00E36670" w:rsidRPr="00643755" w:rsidRDefault="00E36670" w:rsidP="00E36670">
            <w:pPr>
              <w:pStyle w:val="style4"/>
              <w:tabs>
                <w:tab w:val="left" w:pos="-1200"/>
              </w:tabs>
              <w:rPr>
                <w:sz w:val="21"/>
                <w:szCs w:val="21"/>
              </w:rPr>
            </w:pPr>
            <w:r w:rsidRPr="00643755">
              <w:rPr>
                <w:sz w:val="21"/>
                <w:szCs w:val="21"/>
              </w:rPr>
              <w:t>Limited control of grammar, mechanics, spelling, usage and sentence formation</w:t>
            </w:r>
          </w:p>
        </w:tc>
        <w:tc>
          <w:tcPr>
            <w:tcW w:w="697" w:type="pct"/>
          </w:tcPr>
          <w:p w:rsidR="00E36670" w:rsidRPr="00643755" w:rsidRDefault="00E36670" w:rsidP="00E36670">
            <w:pPr>
              <w:pStyle w:val="style4"/>
              <w:tabs>
                <w:tab w:val="left" w:pos="-1200"/>
              </w:tabs>
              <w:rPr>
                <w:sz w:val="21"/>
                <w:szCs w:val="21"/>
              </w:rPr>
            </w:pPr>
            <w:r w:rsidRPr="00643755">
              <w:rPr>
                <w:sz w:val="21"/>
                <w:szCs w:val="21"/>
              </w:rPr>
              <w:t xml:space="preserve">Minimal control of grammar, </w:t>
            </w:r>
            <w:r>
              <w:rPr>
                <w:sz w:val="21"/>
                <w:szCs w:val="21"/>
              </w:rPr>
              <w:t>m</w:t>
            </w:r>
            <w:r w:rsidRPr="00643755">
              <w:rPr>
                <w:sz w:val="21"/>
                <w:szCs w:val="21"/>
              </w:rPr>
              <w:t>echanics, spelling, usage and sentence formation</w:t>
            </w:r>
          </w:p>
        </w:tc>
        <w:tc>
          <w:tcPr>
            <w:tcW w:w="474" w:type="pct"/>
            <w:gridSpan w:val="2"/>
            <w:vMerge/>
          </w:tcPr>
          <w:p w:rsidR="00E36670" w:rsidRPr="00643755" w:rsidRDefault="00E36670" w:rsidP="00E36670">
            <w:pPr>
              <w:pStyle w:val="style4"/>
              <w:tabs>
                <w:tab w:val="left" w:pos="-1200"/>
              </w:tabs>
              <w:rPr>
                <w:sz w:val="21"/>
                <w:szCs w:val="21"/>
              </w:rPr>
            </w:pPr>
          </w:p>
        </w:tc>
        <w:tc>
          <w:tcPr>
            <w:tcW w:w="415" w:type="pct"/>
            <w:gridSpan w:val="2"/>
          </w:tcPr>
          <w:p w:rsidR="00E36670" w:rsidRPr="00643755" w:rsidRDefault="00E36670" w:rsidP="00E36670">
            <w:pPr>
              <w:pStyle w:val="style4"/>
              <w:tabs>
                <w:tab w:val="left" w:pos="-1200"/>
              </w:tabs>
              <w:rPr>
                <w:sz w:val="21"/>
                <w:szCs w:val="21"/>
              </w:rPr>
            </w:pPr>
          </w:p>
        </w:tc>
      </w:tr>
    </w:tbl>
    <w:p w:rsidR="00E36670" w:rsidRPr="002222E5" w:rsidRDefault="00E36670" w:rsidP="00E36670">
      <w:pPr>
        <w:rPr>
          <w:vanish/>
        </w:rPr>
      </w:pPr>
    </w:p>
    <w:p w:rsidR="00E36670" w:rsidRDefault="00E36670" w:rsidP="00E36670"/>
    <w:p w:rsidR="00E36670" w:rsidRDefault="00E36670" w:rsidP="00E36670"/>
    <w:p w:rsidR="00E36670" w:rsidRDefault="00E36670" w:rsidP="00E36670"/>
    <w:p w:rsidR="00E36670" w:rsidRDefault="00E36670" w:rsidP="00E36670"/>
    <w:p w:rsidR="00E36670" w:rsidRDefault="00E36670" w:rsidP="00E36670"/>
    <w:p w:rsidR="00E36670" w:rsidRDefault="00E36670" w:rsidP="00E36670">
      <w:pPr>
        <w:rPr>
          <w:sz w:val="40"/>
          <w:szCs w:val="40"/>
        </w:rPr>
      </w:pPr>
      <w:r>
        <w:t>* Assignment instructions will specify expectations for APA use, such as, completion of title page, reference page, abstract, etc.</w:t>
      </w:r>
    </w:p>
    <w:p w:rsidR="00E36670" w:rsidRDefault="00E36670" w:rsidP="00E36670">
      <w:pPr>
        <w:rPr>
          <w:sz w:val="40"/>
          <w:szCs w:val="40"/>
        </w:rPr>
      </w:pPr>
    </w:p>
    <w:p w:rsidR="007419E7" w:rsidRDefault="007419E7">
      <w:pPr>
        <w:rPr>
          <w:sz w:val="40"/>
          <w:szCs w:val="40"/>
        </w:rPr>
      </w:pPr>
      <w:r>
        <w:rPr>
          <w:sz w:val="40"/>
          <w:szCs w:val="40"/>
        </w:rPr>
        <w:br w:type="page"/>
      </w:r>
    </w:p>
    <w:p w:rsidR="00E36670" w:rsidRDefault="00E36670" w:rsidP="00E36670">
      <w:pPr>
        <w:rPr>
          <w:sz w:val="40"/>
          <w:szCs w:val="40"/>
        </w:rPr>
      </w:pPr>
    </w:p>
    <w:p w:rsidR="00E36670" w:rsidRDefault="00E36670" w:rsidP="00E36670">
      <w:pPr>
        <w:jc w:val="center"/>
        <w:outlineLvl w:val="0"/>
        <w:rPr>
          <w:b/>
          <w:sz w:val="22"/>
          <w:szCs w:val="22"/>
        </w:rPr>
      </w:pPr>
      <w:r>
        <w:rPr>
          <w:b/>
          <w:sz w:val="22"/>
          <w:szCs w:val="22"/>
        </w:rPr>
        <w:t xml:space="preserve">Graduate Education </w:t>
      </w:r>
      <w:r w:rsidRPr="008841FD">
        <w:rPr>
          <w:b/>
          <w:sz w:val="22"/>
          <w:szCs w:val="22"/>
        </w:rPr>
        <w:t>Course Policies</w:t>
      </w:r>
    </w:p>
    <w:p w:rsidR="00E36670" w:rsidRDefault="00E36670" w:rsidP="00E36670">
      <w:pPr>
        <w:outlineLvl w:val="0"/>
        <w:rPr>
          <w:b/>
          <w:sz w:val="22"/>
          <w:szCs w:val="22"/>
        </w:rPr>
      </w:pPr>
    </w:p>
    <w:p w:rsidR="00E36670" w:rsidRDefault="00E36670" w:rsidP="00E36670">
      <w:pPr>
        <w:jc w:val="both"/>
        <w:outlineLvl w:val="0"/>
        <w:rPr>
          <w:b/>
          <w:sz w:val="22"/>
          <w:szCs w:val="22"/>
        </w:rPr>
      </w:pPr>
      <w:r>
        <w:rPr>
          <w:b/>
          <w:sz w:val="22"/>
          <w:szCs w:val="22"/>
        </w:rPr>
        <w:t xml:space="preserve">Attendance Policy: </w:t>
      </w:r>
    </w:p>
    <w:p w:rsidR="00E36670" w:rsidRPr="00E367EF" w:rsidRDefault="00E36670" w:rsidP="00E36670">
      <w:pPr>
        <w:spacing w:after="100" w:afterAutospacing="1"/>
        <w:rPr>
          <w:sz w:val="20"/>
        </w:rPr>
      </w:pPr>
      <w:r w:rsidRPr="00E367EF">
        <w:rPr>
          <w:sz w:val="20"/>
        </w:rPr>
        <w:t xml:space="preserve">Students taking fully online courses or online courses with minimized face-to-face meeting times or residencies are required to check the course site regularly, participating in the daily work of the course. Online courses require students to participate in discussions and interact with their classmates through dialogue and reflection.  Students are expected to follow the discussion guidelines and rubrics posted by the instructor.  Discussion posts must occur within the timeline provided by the instructor.  Discussions cannot be "made-up" after the due date.  Late discussion posts will not be accepted and no points will be awarded for late posts. </w:t>
      </w:r>
    </w:p>
    <w:p w:rsidR="00E36670" w:rsidRPr="00E367EF" w:rsidRDefault="00E36670" w:rsidP="00E36670">
      <w:pPr>
        <w:rPr>
          <w:sz w:val="20"/>
        </w:rPr>
      </w:pPr>
      <w:r w:rsidRPr="00E367EF">
        <w:rPr>
          <w:sz w:val="20"/>
        </w:rPr>
        <w:t>In cases of emergency, students should contact the instructor to request an extension for a course deadline. The instructor reserves the right to set absolute due dates with no option for extension, and by default all assignment due dates are assumed to be absolute unless prior permission for an extension has been granted.</w:t>
      </w:r>
    </w:p>
    <w:p w:rsidR="00E36670" w:rsidRDefault="00E36670" w:rsidP="00E36670">
      <w:pPr>
        <w:jc w:val="both"/>
        <w:outlineLvl w:val="0"/>
        <w:rPr>
          <w:i/>
          <w:color w:val="3366FF"/>
          <w:sz w:val="20"/>
          <w:szCs w:val="20"/>
        </w:rPr>
      </w:pPr>
      <w:r w:rsidRPr="00BD0B8A">
        <w:rPr>
          <w:sz w:val="22"/>
          <w:szCs w:val="22"/>
        </w:rPr>
        <w:br/>
      </w:r>
      <w:r w:rsidRPr="008841FD">
        <w:rPr>
          <w:b/>
          <w:sz w:val="22"/>
          <w:szCs w:val="22"/>
        </w:rPr>
        <w:t>Course Expectations &amp; Late Work Policy</w:t>
      </w:r>
      <w:r>
        <w:rPr>
          <w:b/>
          <w:sz w:val="22"/>
          <w:szCs w:val="22"/>
        </w:rPr>
        <w:t>:</w:t>
      </w:r>
      <w:r w:rsidRPr="008841FD">
        <w:rPr>
          <w:i/>
          <w:color w:val="3366FF"/>
          <w:sz w:val="20"/>
          <w:szCs w:val="20"/>
        </w:rPr>
        <w:t xml:space="preserve"> </w:t>
      </w:r>
    </w:p>
    <w:p w:rsidR="00E36670" w:rsidRPr="000C1B49" w:rsidRDefault="00E36670" w:rsidP="00E36670">
      <w:pPr>
        <w:jc w:val="both"/>
        <w:outlineLvl w:val="0"/>
        <w:rPr>
          <w:sz w:val="22"/>
          <w:szCs w:val="22"/>
        </w:rPr>
      </w:pPr>
    </w:p>
    <w:p w:rsidR="00E36670" w:rsidRPr="007419E7" w:rsidRDefault="00E36670" w:rsidP="00E36670">
      <w:pPr>
        <w:pStyle w:val="Heading1"/>
        <w:rPr>
          <w:sz w:val="20"/>
          <w:u w:val="none"/>
        </w:rPr>
      </w:pPr>
      <w:r w:rsidRPr="007419E7">
        <w:rPr>
          <w:sz w:val="20"/>
          <w:u w:val="none"/>
        </w:rPr>
        <w:t>All coursework will be completed and submitted when due in a manner consistent with the high expectations of a graduate level student.  Late work may result in a point or grade reduction as communicated by the instructor.</w:t>
      </w:r>
    </w:p>
    <w:p w:rsidR="00E36670" w:rsidRPr="007C1F29" w:rsidRDefault="00E36670" w:rsidP="00E36670"/>
    <w:p w:rsidR="00E36670" w:rsidRDefault="00E36670" w:rsidP="00E36670">
      <w:pPr>
        <w:rPr>
          <w:b/>
          <w:sz w:val="22"/>
          <w:szCs w:val="22"/>
        </w:rPr>
      </w:pPr>
      <w:r w:rsidRPr="00A40A46">
        <w:rPr>
          <w:b/>
          <w:sz w:val="22"/>
          <w:szCs w:val="22"/>
        </w:rPr>
        <w:t>Re</w:t>
      </w:r>
      <w:r>
        <w:rPr>
          <w:b/>
          <w:sz w:val="22"/>
          <w:szCs w:val="22"/>
        </w:rPr>
        <w:t>quired Re</w:t>
      </w:r>
      <w:r w:rsidRPr="00A40A46">
        <w:rPr>
          <w:b/>
          <w:sz w:val="22"/>
          <w:szCs w:val="22"/>
        </w:rPr>
        <w:t>ference</w:t>
      </w:r>
      <w:r>
        <w:rPr>
          <w:b/>
          <w:sz w:val="22"/>
          <w:szCs w:val="22"/>
        </w:rPr>
        <w:t xml:space="preserve"> Format</w:t>
      </w:r>
      <w:r w:rsidRPr="00A40A46">
        <w:rPr>
          <w:b/>
          <w:sz w:val="22"/>
          <w:szCs w:val="22"/>
        </w:rPr>
        <w:t>:</w:t>
      </w:r>
    </w:p>
    <w:p w:rsidR="00E36670" w:rsidRPr="00A40A46" w:rsidRDefault="00E36670" w:rsidP="00E36670">
      <w:pPr>
        <w:rPr>
          <w:b/>
          <w:sz w:val="22"/>
          <w:szCs w:val="22"/>
        </w:rPr>
      </w:pPr>
    </w:p>
    <w:p w:rsidR="00E36670" w:rsidRPr="007419E7" w:rsidRDefault="00E36670" w:rsidP="00E36670">
      <w:pPr>
        <w:rPr>
          <w:sz w:val="20"/>
          <w:szCs w:val="20"/>
        </w:rPr>
      </w:pPr>
      <w:r w:rsidRPr="007419E7">
        <w:rPr>
          <w:sz w:val="20"/>
          <w:szCs w:val="20"/>
        </w:rPr>
        <w:t>All students are expected to follow the most current APA guidelines for giving credit to and citing Internet and non-internet sources and references. Please be aware that points will be deducted for reference citations that do not follow APA format or do not give due credit to all relevant sources, whether used as a reference or quoted directly. References will be cited within the body of the assignment, as well as on a separate reference page following APA format.</w:t>
      </w:r>
    </w:p>
    <w:p w:rsidR="00E36670" w:rsidRDefault="00E36670" w:rsidP="00E36670">
      <w:pPr>
        <w:rPr>
          <w:b/>
          <w:sz w:val="22"/>
          <w:szCs w:val="22"/>
        </w:rPr>
      </w:pPr>
    </w:p>
    <w:p w:rsidR="00E36670" w:rsidRDefault="00E36670" w:rsidP="00E36670">
      <w:pPr>
        <w:rPr>
          <w:b/>
          <w:sz w:val="22"/>
          <w:szCs w:val="22"/>
        </w:rPr>
      </w:pPr>
      <w:r>
        <w:rPr>
          <w:b/>
          <w:sz w:val="22"/>
          <w:szCs w:val="22"/>
        </w:rPr>
        <w:t xml:space="preserve">Recommended </w:t>
      </w:r>
      <w:r w:rsidRPr="00A40A46">
        <w:rPr>
          <w:b/>
          <w:sz w:val="22"/>
          <w:szCs w:val="22"/>
        </w:rPr>
        <w:t>Reference Text:</w:t>
      </w:r>
    </w:p>
    <w:p w:rsidR="00E36670" w:rsidRPr="00A40A46" w:rsidRDefault="00E36670" w:rsidP="00E36670">
      <w:pPr>
        <w:rPr>
          <w:b/>
          <w:sz w:val="22"/>
          <w:szCs w:val="22"/>
        </w:rPr>
      </w:pPr>
    </w:p>
    <w:p w:rsidR="00E36670" w:rsidRPr="007419E7" w:rsidRDefault="00E36670" w:rsidP="00E36670">
      <w:pPr>
        <w:rPr>
          <w:sz w:val="20"/>
          <w:szCs w:val="20"/>
        </w:rPr>
      </w:pPr>
      <w:r w:rsidRPr="007419E7">
        <w:rPr>
          <w:sz w:val="20"/>
          <w:szCs w:val="20"/>
        </w:rPr>
        <w:t xml:space="preserve">American Psychological Association. (2009). </w:t>
      </w:r>
      <w:r w:rsidRPr="007419E7">
        <w:rPr>
          <w:i/>
          <w:sz w:val="20"/>
          <w:szCs w:val="20"/>
        </w:rPr>
        <w:t xml:space="preserve">Publication manual of the American Psychological </w:t>
      </w:r>
      <w:r w:rsidRPr="007419E7">
        <w:rPr>
          <w:i/>
          <w:sz w:val="20"/>
          <w:szCs w:val="20"/>
        </w:rPr>
        <w:tab/>
        <w:t>Association</w:t>
      </w:r>
      <w:r w:rsidRPr="007419E7">
        <w:rPr>
          <w:sz w:val="20"/>
          <w:szCs w:val="20"/>
        </w:rPr>
        <w:t xml:space="preserve"> (6</w:t>
      </w:r>
      <w:r w:rsidRPr="007419E7">
        <w:rPr>
          <w:sz w:val="20"/>
          <w:szCs w:val="20"/>
          <w:vertAlign w:val="superscript"/>
        </w:rPr>
        <w:t>th</w:t>
      </w:r>
      <w:r w:rsidRPr="007419E7">
        <w:rPr>
          <w:sz w:val="20"/>
          <w:szCs w:val="20"/>
        </w:rPr>
        <w:t xml:space="preserve"> </w:t>
      </w:r>
      <w:proofErr w:type="gramStart"/>
      <w:r w:rsidRPr="007419E7">
        <w:rPr>
          <w:sz w:val="20"/>
          <w:szCs w:val="20"/>
        </w:rPr>
        <w:t>ed</w:t>
      </w:r>
      <w:proofErr w:type="gramEnd"/>
      <w:r w:rsidRPr="007419E7">
        <w:rPr>
          <w:sz w:val="20"/>
          <w:szCs w:val="20"/>
        </w:rPr>
        <w:t xml:space="preserve">.). </w:t>
      </w:r>
    </w:p>
    <w:p w:rsidR="00E36670" w:rsidRPr="007419E7" w:rsidRDefault="00E36670" w:rsidP="00E36670">
      <w:pPr>
        <w:rPr>
          <w:sz w:val="20"/>
          <w:szCs w:val="20"/>
        </w:rPr>
      </w:pPr>
      <w:r w:rsidRPr="007419E7">
        <w:rPr>
          <w:sz w:val="20"/>
          <w:szCs w:val="20"/>
        </w:rPr>
        <w:tab/>
        <w:t xml:space="preserve">Washington, DC: Author.  </w:t>
      </w:r>
    </w:p>
    <w:p w:rsidR="00E36670" w:rsidRDefault="00E36670" w:rsidP="00E36670">
      <w:pPr>
        <w:outlineLvl w:val="0"/>
      </w:pPr>
    </w:p>
    <w:p w:rsidR="00E36670" w:rsidRPr="008841FD" w:rsidRDefault="00E36670" w:rsidP="00E36670">
      <w:pPr>
        <w:outlineLvl w:val="0"/>
        <w:rPr>
          <w:b/>
          <w:sz w:val="22"/>
          <w:szCs w:val="22"/>
        </w:rPr>
      </w:pPr>
      <w:r>
        <w:rPr>
          <w:b/>
          <w:sz w:val="22"/>
          <w:szCs w:val="22"/>
        </w:rPr>
        <w:t xml:space="preserve">Course </w:t>
      </w:r>
      <w:r w:rsidRPr="00AF792D">
        <w:rPr>
          <w:b/>
          <w:sz w:val="22"/>
          <w:szCs w:val="22"/>
        </w:rPr>
        <w:t xml:space="preserve">Grading: </w:t>
      </w:r>
    </w:p>
    <w:p w:rsidR="00E36670" w:rsidRPr="001C4D28" w:rsidRDefault="00E36670" w:rsidP="00E36670">
      <w:pPr>
        <w:pStyle w:val="Heading2"/>
        <w:tabs>
          <w:tab w:val="num" w:pos="1770"/>
        </w:tabs>
        <w:autoSpaceDE/>
        <w:autoSpaceDN/>
        <w:adjustRightInd/>
        <w:rPr>
          <w:rFonts w:ascii="Garamond" w:hAnsi="Garamond"/>
          <w:b w:val="0"/>
          <w:bCs w:val="0"/>
          <w:sz w:val="20"/>
        </w:rPr>
      </w:pPr>
    </w:p>
    <w:tbl>
      <w:tblPr>
        <w:tblpPr w:leftFromText="180" w:rightFromText="180" w:vertAnchor="text" w:horzAnchor="margin" w:tblpXSpec="center" w:tblpY="-6"/>
        <w:tblW w:w="7150" w:type="dxa"/>
        <w:tblLook w:val="0000" w:firstRow="0" w:lastRow="0" w:firstColumn="0" w:lastColumn="0" w:noHBand="0" w:noVBand="0"/>
      </w:tblPr>
      <w:tblGrid>
        <w:gridCol w:w="540"/>
        <w:gridCol w:w="463"/>
        <w:gridCol w:w="1499"/>
        <w:gridCol w:w="4648"/>
      </w:tblGrid>
      <w:tr w:rsidR="00E36670" w:rsidRPr="001C4D28">
        <w:trPr>
          <w:trHeight w:val="368"/>
        </w:trPr>
        <w:tc>
          <w:tcPr>
            <w:tcW w:w="7150" w:type="dxa"/>
            <w:gridSpan w:val="4"/>
            <w:tcBorders>
              <w:top w:val="single" w:sz="4" w:space="0" w:color="auto"/>
              <w:left w:val="single" w:sz="4" w:space="0" w:color="auto"/>
              <w:bottom w:val="single" w:sz="4" w:space="0" w:color="auto"/>
              <w:right w:val="single" w:sz="4" w:space="0" w:color="auto"/>
            </w:tcBorders>
            <w:shd w:val="clear" w:color="auto" w:fill="auto"/>
            <w:noWrap/>
          </w:tcPr>
          <w:p w:rsidR="00E36670" w:rsidRPr="001C4D28" w:rsidRDefault="00E36670" w:rsidP="00E36670">
            <w:pPr>
              <w:jc w:val="center"/>
              <w:rPr>
                <w:sz w:val="20"/>
                <w:szCs w:val="20"/>
              </w:rPr>
            </w:pPr>
            <w:r w:rsidRPr="001C4D28">
              <w:rPr>
                <w:sz w:val="20"/>
              </w:rPr>
              <w:t>Grading Scale</w:t>
            </w:r>
          </w:p>
        </w:tc>
      </w:tr>
      <w:tr w:rsidR="00E36670" w:rsidRPr="001C4D28">
        <w:trPr>
          <w:trHeight w:val="368"/>
        </w:trPr>
        <w:tc>
          <w:tcPr>
            <w:tcW w:w="540" w:type="dxa"/>
            <w:tcBorders>
              <w:top w:val="single" w:sz="4" w:space="0" w:color="auto"/>
              <w:left w:val="single" w:sz="4" w:space="0" w:color="auto"/>
              <w:bottom w:val="single" w:sz="4" w:space="0" w:color="auto"/>
              <w:right w:val="nil"/>
            </w:tcBorders>
            <w:shd w:val="clear" w:color="auto" w:fill="auto"/>
            <w:noWrap/>
          </w:tcPr>
          <w:p w:rsidR="00E36670" w:rsidRPr="001C4D28" w:rsidRDefault="00E36670" w:rsidP="00E36670">
            <w:pPr>
              <w:rPr>
                <w:sz w:val="20"/>
                <w:szCs w:val="20"/>
              </w:rPr>
            </w:pPr>
            <w:r w:rsidRPr="001C4D28">
              <w:rPr>
                <w:sz w:val="20"/>
                <w:szCs w:val="20"/>
              </w:rPr>
              <w:t>4.0</w:t>
            </w:r>
          </w:p>
        </w:tc>
        <w:tc>
          <w:tcPr>
            <w:tcW w:w="463" w:type="dxa"/>
            <w:tcBorders>
              <w:top w:val="single" w:sz="4" w:space="0" w:color="auto"/>
              <w:left w:val="nil"/>
              <w:bottom w:val="single" w:sz="4" w:space="0" w:color="auto"/>
            </w:tcBorders>
            <w:shd w:val="clear" w:color="auto" w:fill="auto"/>
            <w:noWrap/>
          </w:tcPr>
          <w:p w:rsidR="00E36670" w:rsidRPr="001C4D28" w:rsidRDefault="00E36670" w:rsidP="00E36670">
            <w:pPr>
              <w:rPr>
                <w:sz w:val="20"/>
                <w:szCs w:val="20"/>
              </w:rPr>
            </w:pPr>
            <w:r w:rsidRPr="001C4D28">
              <w:rPr>
                <w:sz w:val="20"/>
                <w:szCs w:val="20"/>
              </w:rPr>
              <w:t>A</w:t>
            </w:r>
          </w:p>
        </w:tc>
        <w:tc>
          <w:tcPr>
            <w:tcW w:w="1499" w:type="dxa"/>
            <w:tcBorders>
              <w:top w:val="single" w:sz="4" w:space="0" w:color="auto"/>
              <w:bottom w:val="single" w:sz="4" w:space="0" w:color="auto"/>
            </w:tcBorders>
            <w:shd w:val="clear" w:color="auto" w:fill="auto"/>
            <w:noWrap/>
          </w:tcPr>
          <w:p w:rsidR="00E36670" w:rsidRPr="001C4D28" w:rsidRDefault="00E36670" w:rsidP="00E36670">
            <w:pPr>
              <w:rPr>
                <w:sz w:val="20"/>
                <w:szCs w:val="20"/>
              </w:rPr>
            </w:pPr>
            <w:r w:rsidRPr="001C4D28">
              <w:rPr>
                <w:sz w:val="20"/>
                <w:szCs w:val="20"/>
              </w:rPr>
              <w:t>94-100%</w:t>
            </w:r>
          </w:p>
        </w:tc>
        <w:tc>
          <w:tcPr>
            <w:tcW w:w="4648" w:type="dxa"/>
            <w:tcBorders>
              <w:top w:val="single" w:sz="4" w:space="0" w:color="auto"/>
              <w:left w:val="nil"/>
              <w:bottom w:val="single" w:sz="4" w:space="0" w:color="auto"/>
              <w:right w:val="single" w:sz="4" w:space="0" w:color="auto"/>
            </w:tcBorders>
            <w:shd w:val="clear" w:color="auto" w:fill="auto"/>
          </w:tcPr>
          <w:p w:rsidR="00E36670" w:rsidRPr="001C4D28" w:rsidRDefault="00E36670" w:rsidP="00E36670">
            <w:pPr>
              <w:rPr>
                <w:sz w:val="20"/>
                <w:szCs w:val="20"/>
              </w:rPr>
            </w:pPr>
            <w:r w:rsidRPr="001C4D28">
              <w:rPr>
                <w:sz w:val="20"/>
                <w:szCs w:val="20"/>
              </w:rPr>
              <w:t>Academic achievement of superior quality</w:t>
            </w:r>
          </w:p>
        </w:tc>
      </w:tr>
      <w:tr w:rsidR="00E36670" w:rsidRPr="001C4D28">
        <w:trPr>
          <w:trHeight w:val="368"/>
        </w:trPr>
        <w:tc>
          <w:tcPr>
            <w:tcW w:w="540" w:type="dxa"/>
            <w:tcBorders>
              <w:top w:val="single" w:sz="4" w:space="0" w:color="auto"/>
              <w:left w:val="single" w:sz="4" w:space="0" w:color="auto"/>
              <w:bottom w:val="single" w:sz="4" w:space="0" w:color="auto"/>
              <w:right w:val="nil"/>
            </w:tcBorders>
            <w:shd w:val="clear" w:color="auto" w:fill="auto"/>
            <w:noWrap/>
          </w:tcPr>
          <w:p w:rsidR="00E36670" w:rsidRPr="001C4D28" w:rsidRDefault="00E36670" w:rsidP="00E36670">
            <w:pPr>
              <w:rPr>
                <w:sz w:val="20"/>
                <w:szCs w:val="20"/>
              </w:rPr>
            </w:pPr>
            <w:r w:rsidRPr="001C4D28">
              <w:rPr>
                <w:sz w:val="20"/>
                <w:szCs w:val="20"/>
              </w:rPr>
              <w:t>3.5</w:t>
            </w:r>
          </w:p>
        </w:tc>
        <w:tc>
          <w:tcPr>
            <w:tcW w:w="463" w:type="dxa"/>
            <w:tcBorders>
              <w:top w:val="single" w:sz="4" w:space="0" w:color="auto"/>
              <w:left w:val="nil"/>
              <w:bottom w:val="single" w:sz="4" w:space="0" w:color="auto"/>
              <w:right w:val="nil"/>
            </w:tcBorders>
            <w:shd w:val="clear" w:color="auto" w:fill="auto"/>
            <w:noWrap/>
          </w:tcPr>
          <w:p w:rsidR="00E36670" w:rsidRPr="001C4D28" w:rsidRDefault="00E36670" w:rsidP="00E36670">
            <w:pPr>
              <w:rPr>
                <w:sz w:val="20"/>
                <w:szCs w:val="20"/>
              </w:rPr>
            </w:pPr>
            <w:r w:rsidRPr="001C4D28">
              <w:rPr>
                <w:sz w:val="20"/>
                <w:szCs w:val="20"/>
              </w:rPr>
              <w:t>B+</w:t>
            </w:r>
          </w:p>
        </w:tc>
        <w:tc>
          <w:tcPr>
            <w:tcW w:w="1499" w:type="dxa"/>
            <w:tcBorders>
              <w:top w:val="single" w:sz="4" w:space="0" w:color="auto"/>
              <w:left w:val="nil"/>
              <w:bottom w:val="single" w:sz="4" w:space="0" w:color="auto"/>
              <w:right w:val="nil"/>
            </w:tcBorders>
            <w:shd w:val="clear" w:color="auto" w:fill="auto"/>
            <w:noWrap/>
          </w:tcPr>
          <w:p w:rsidR="00E36670" w:rsidRPr="001C4D28" w:rsidRDefault="00E36670" w:rsidP="00E36670">
            <w:pPr>
              <w:rPr>
                <w:sz w:val="20"/>
                <w:szCs w:val="20"/>
              </w:rPr>
            </w:pPr>
            <w:r w:rsidRPr="001C4D28">
              <w:rPr>
                <w:sz w:val="20"/>
                <w:szCs w:val="20"/>
              </w:rPr>
              <w:t>87-93%</w:t>
            </w:r>
          </w:p>
        </w:tc>
        <w:tc>
          <w:tcPr>
            <w:tcW w:w="4648" w:type="dxa"/>
            <w:tcBorders>
              <w:top w:val="single" w:sz="4" w:space="0" w:color="auto"/>
              <w:left w:val="nil"/>
              <w:bottom w:val="single" w:sz="4" w:space="0" w:color="auto"/>
              <w:right w:val="single" w:sz="4" w:space="0" w:color="auto"/>
            </w:tcBorders>
            <w:shd w:val="clear" w:color="auto" w:fill="auto"/>
          </w:tcPr>
          <w:p w:rsidR="00E36670" w:rsidRPr="001C4D28" w:rsidRDefault="00E36670" w:rsidP="00E36670">
            <w:pPr>
              <w:rPr>
                <w:sz w:val="20"/>
                <w:szCs w:val="20"/>
              </w:rPr>
            </w:pPr>
            <w:r w:rsidRPr="001C4D28">
              <w:rPr>
                <w:sz w:val="20"/>
                <w:szCs w:val="20"/>
              </w:rPr>
              <w:t>Academic achievement of good quality</w:t>
            </w:r>
          </w:p>
        </w:tc>
      </w:tr>
      <w:tr w:rsidR="00E36670" w:rsidRPr="001C4D28">
        <w:trPr>
          <w:trHeight w:val="368"/>
        </w:trPr>
        <w:tc>
          <w:tcPr>
            <w:tcW w:w="540" w:type="dxa"/>
            <w:tcBorders>
              <w:top w:val="single" w:sz="4" w:space="0" w:color="auto"/>
              <w:left w:val="single" w:sz="4" w:space="0" w:color="auto"/>
              <w:bottom w:val="single" w:sz="4" w:space="0" w:color="auto"/>
              <w:right w:val="nil"/>
            </w:tcBorders>
            <w:shd w:val="clear" w:color="auto" w:fill="auto"/>
            <w:noWrap/>
          </w:tcPr>
          <w:p w:rsidR="00E36670" w:rsidRPr="001C4D28" w:rsidRDefault="00E36670" w:rsidP="00E36670">
            <w:pPr>
              <w:rPr>
                <w:sz w:val="20"/>
                <w:szCs w:val="20"/>
              </w:rPr>
            </w:pPr>
            <w:r w:rsidRPr="001C4D28">
              <w:rPr>
                <w:sz w:val="20"/>
                <w:szCs w:val="20"/>
              </w:rPr>
              <w:t>3.0</w:t>
            </w:r>
          </w:p>
        </w:tc>
        <w:tc>
          <w:tcPr>
            <w:tcW w:w="463" w:type="dxa"/>
            <w:tcBorders>
              <w:top w:val="single" w:sz="4" w:space="0" w:color="auto"/>
              <w:left w:val="nil"/>
              <w:bottom w:val="single" w:sz="4" w:space="0" w:color="auto"/>
              <w:right w:val="nil"/>
            </w:tcBorders>
            <w:shd w:val="clear" w:color="auto" w:fill="auto"/>
            <w:noWrap/>
          </w:tcPr>
          <w:p w:rsidR="00E36670" w:rsidRPr="001C4D28" w:rsidRDefault="00E36670" w:rsidP="00E36670">
            <w:pPr>
              <w:rPr>
                <w:sz w:val="20"/>
                <w:szCs w:val="20"/>
              </w:rPr>
            </w:pPr>
            <w:r w:rsidRPr="001C4D28">
              <w:rPr>
                <w:sz w:val="20"/>
                <w:szCs w:val="20"/>
              </w:rPr>
              <w:t>B</w:t>
            </w:r>
          </w:p>
        </w:tc>
        <w:tc>
          <w:tcPr>
            <w:tcW w:w="1499" w:type="dxa"/>
            <w:tcBorders>
              <w:top w:val="single" w:sz="4" w:space="0" w:color="auto"/>
              <w:left w:val="nil"/>
              <w:bottom w:val="single" w:sz="4" w:space="0" w:color="auto"/>
              <w:right w:val="nil"/>
            </w:tcBorders>
            <w:shd w:val="clear" w:color="auto" w:fill="auto"/>
            <w:noWrap/>
          </w:tcPr>
          <w:p w:rsidR="00E36670" w:rsidRPr="001C4D28" w:rsidRDefault="00E36670" w:rsidP="00E36670">
            <w:pPr>
              <w:rPr>
                <w:sz w:val="20"/>
                <w:szCs w:val="20"/>
              </w:rPr>
            </w:pPr>
            <w:r w:rsidRPr="001C4D28">
              <w:rPr>
                <w:sz w:val="20"/>
                <w:szCs w:val="20"/>
              </w:rPr>
              <w:t>80-86%</w:t>
            </w:r>
          </w:p>
        </w:tc>
        <w:tc>
          <w:tcPr>
            <w:tcW w:w="4648" w:type="dxa"/>
            <w:tcBorders>
              <w:top w:val="single" w:sz="4" w:space="0" w:color="auto"/>
              <w:left w:val="nil"/>
              <w:bottom w:val="single" w:sz="4" w:space="0" w:color="auto"/>
              <w:right w:val="single" w:sz="4" w:space="0" w:color="auto"/>
            </w:tcBorders>
            <w:shd w:val="clear" w:color="auto" w:fill="auto"/>
          </w:tcPr>
          <w:p w:rsidR="00E36670" w:rsidRPr="001C4D28" w:rsidRDefault="00E36670" w:rsidP="00E36670">
            <w:pPr>
              <w:rPr>
                <w:sz w:val="20"/>
                <w:szCs w:val="20"/>
              </w:rPr>
            </w:pPr>
            <w:r w:rsidRPr="001C4D28">
              <w:rPr>
                <w:sz w:val="20"/>
                <w:szCs w:val="20"/>
              </w:rPr>
              <w:t>Academic achievement of acceptable quality in meeting graduation requirements</w:t>
            </w:r>
          </w:p>
        </w:tc>
      </w:tr>
      <w:tr w:rsidR="00E36670" w:rsidRPr="001C4D28">
        <w:trPr>
          <w:trHeight w:val="368"/>
        </w:trPr>
        <w:tc>
          <w:tcPr>
            <w:tcW w:w="540" w:type="dxa"/>
            <w:tcBorders>
              <w:top w:val="single" w:sz="4" w:space="0" w:color="auto"/>
              <w:left w:val="single" w:sz="4" w:space="0" w:color="auto"/>
              <w:bottom w:val="single" w:sz="4" w:space="0" w:color="auto"/>
              <w:right w:val="nil"/>
            </w:tcBorders>
            <w:shd w:val="clear" w:color="auto" w:fill="auto"/>
            <w:noWrap/>
          </w:tcPr>
          <w:p w:rsidR="00E36670" w:rsidRPr="001C4D28" w:rsidRDefault="00E36670" w:rsidP="00E36670">
            <w:pPr>
              <w:rPr>
                <w:sz w:val="20"/>
                <w:szCs w:val="20"/>
              </w:rPr>
            </w:pPr>
            <w:r w:rsidRPr="001C4D28">
              <w:rPr>
                <w:sz w:val="20"/>
                <w:szCs w:val="20"/>
              </w:rPr>
              <w:t>2.5</w:t>
            </w:r>
          </w:p>
        </w:tc>
        <w:tc>
          <w:tcPr>
            <w:tcW w:w="463" w:type="dxa"/>
            <w:tcBorders>
              <w:top w:val="single" w:sz="4" w:space="0" w:color="auto"/>
              <w:left w:val="nil"/>
              <w:bottom w:val="single" w:sz="4" w:space="0" w:color="auto"/>
              <w:right w:val="nil"/>
            </w:tcBorders>
            <w:shd w:val="clear" w:color="auto" w:fill="auto"/>
            <w:noWrap/>
          </w:tcPr>
          <w:p w:rsidR="00E36670" w:rsidRPr="001C4D28" w:rsidRDefault="00E36670" w:rsidP="00E36670">
            <w:pPr>
              <w:rPr>
                <w:sz w:val="20"/>
                <w:szCs w:val="20"/>
              </w:rPr>
            </w:pPr>
            <w:r w:rsidRPr="001C4D28">
              <w:rPr>
                <w:sz w:val="20"/>
                <w:szCs w:val="20"/>
              </w:rPr>
              <w:t>C+</w:t>
            </w:r>
          </w:p>
        </w:tc>
        <w:tc>
          <w:tcPr>
            <w:tcW w:w="1499" w:type="dxa"/>
            <w:tcBorders>
              <w:top w:val="single" w:sz="4" w:space="0" w:color="auto"/>
              <w:left w:val="nil"/>
              <w:bottom w:val="single" w:sz="4" w:space="0" w:color="auto"/>
              <w:right w:val="nil"/>
            </w:tcBorders>
            <w:shd w:val="clear" w:color="auto" w:fill="auto"/>
            <w:noWrap/>
          </w:tcPr>
          <w:p w:rsidR="00E36670" w:rsidRPr="001C4D28" w:rsidRDefault="00E36670" w:rsidP="00E36670">
            <w:pPr>
              <w:rPr>
                <w:sz w:val="20"/>
                <w:szCs w:val="20"/>
              </w:rPr>
            </w:pPr>
            <w:r w:rsidRPr="001C4D28">
              <w:rPr>
                <w:sz w:val="20"/>
                <w:szCs w:val="20"/>
              </w:rPr>
              <w:t>75-79%</w:t>
            </w:r>
          </w:p>
        </w:tc>
        <w:tc>
          <w:tcPr>
            <w:tcW w:w="4648" w:type="dxa"/>
            <w:tcBorders>
              <w:top w:val="single" w:sz="4" w:space="0" w:color="auto"/>
              <w:left w:val="nil"/>
              <w:bottom w:val="single" w:sz="4" w:space="0" w:color="auto"/>
              <w:right w:val="single" w:sz="4" w:space="0" w:color="auto"/>
            </w:tcBorders>
            <w:shd w:val="clear" w:color="auto" w:fill="auto"/>
          </w:tcPr>
          <w:p w:rsidR="00E36670" w:rsidRPr="001C4D28" w:rsidRDefault="00E36670" w:rsidP="00E36670">
            <w:pPr>
              <w:rPr>
                <w:sz w:val="20"/>
                <w:szCs w:val="20"/>
              </w:rPr>
            </w:pPr>
            <w:r w:rsidRPr="001C4D28">
              <w:rPr>
                <w:sz w:val="20"/>
                <w:szCs w:val="20"/>
              </w:rPr>
              <w:t>Academic achievement of adequate quality but below the average required for graduation</w:t>
            </w:r>
          </w:p>
        </w:tc>
      </w:tr>
      <w:tr w:rsidR="00E36670" w:rsidRPr="001C4D28">
        <w:trPr>
          <w:trHeight w:val="368"/>
        </w:trPr>
        <w:tc>
          <w:tcPr>
            <w:tcW w:w="540" w:type="dxa"/>
            <w:tcBorders>
              <w:top w:val="single" w:sz="4" w:space="0" w:color="auto"/>
              <w:left w:val="single" w:sz="4" w:space="0" w:color="auto"/>
              <w:bottom w:val="single" w:sz="4" w:space="0" w:color="auto"/>
              <w:right w:val="nil"/>
            </w:tcBorders>
            <w:shd w:val="clear" w:color="auto" w:fill="auto"/>
            <w:noWrap/>
          </w:tcPr>
          <w:p w:rsidR="00E36670" w:rsidRPr="001C4D28" w:rsidRDefault="00E36670" w:rsidP="00E36670">
            <w:pPr>
              <w:rPr>
                <w:sz w:val="20"/>
                <w:szCs w:val="20"/>
              </w:rPr>
            </w:pPr>
            <w:r w:rsidRPr="001C4D28">
              <w:rPr>
                <w:sz w:val="20"/>
                <w:szCs w:val="20"/>
              </w:rPr>
              <w:t>2.0</w:t>
            </w:r>
          </w:p>
        </w:tc>
        <w:tc>
          <w:tcPr>
            <w:tcW w:w="463" w:type="dxa"/>
            <w:tcBorders>
              <w:top w:val="single" w:sz="4" w:space="0" w:color="auto"/>
              <w:left w:val="nil"/>
              <w:bottom w:val="single" w:sz="4" w:space="0" w:color="auto"/>
              <w:right w:val="nil"/>
            </w:tcBorders>
            <w:shd w:val="clear" w:color="auto" w:fill="auto"/>
            <w:noWrap/>
          </w:tcPr>
          <w:p w:rsidR="00E36670" w:rsidRPr="001C4D28" w:rsidRDefault="00E36670" w:rsidP="00E36670">
            <w:pPr>
              <w:rPr>
                <w:sz w:val="20"/>
                <w:szCs w:val="20"/>
              </w:rPr>
            </w:pPr>
            <w:r w:rsidRPr="001C4D28">
              <w:rPr>
                <w:sz w:val="20"/>
                <w:szCs w:val="20"/>
              </w:rPr>
              <w:t>C</w:t>
            </w:r>
          </w:p>
        </w:tc>
        <w:tc>
          <w:tcPr>
            <w:tcW w:w="1499" w:type="dxa"/>
            <w:tcBorders>
              <w:top w:val="single" w:sz="4" w:space="0" w:color="auto"/>
              <w:left w:val="nil"/>
              <w:bottom w:val="single" w:sz="4" w:space="0" w:color="auto"/>
              <w:right w:val="nil"/>
            </w:tcBorders>
            <w:shd w:val="clear" w:color="auto" w:fill="auto"/>
            <w:noWrap/>
          </w:tcPr>
          <w:p w:rsidR="00E36670" w:rsidRPr="001C4D28" w:rsidRDefault="00E36670" w:rsidP="00E36670">
            <w:pPr>
              <w:rPr>
                <w:sz w:val="20"/>
                <w:szCs w:val="20"/>
              </w:rPr>
            </w:pPr>
            <w:r w:rsidRPr="001C4D28">
              <w:rPr>
                <w:sz w:val="20"/>
                <w:szCs w:val="20"/>
              </w:rPr>
              <w:t>70-74%</w:t>
            </w:r>
          </w:p>
        </w:tc>
        <w:tc>
          <w:tcPr>
            <w:tcW w:w="4648" w:type="dxa"/>
            <w:tcBorders>
              <w:top w:val="single" w:sz="4" w:space="0" w:color="auto"/>
              <w:left w:val="nil"/>
              <w:bottom w:val="single" w:sz="4" w:space="0" w:color="auto"/>
              <w:right w:val="single" w:sz="4" w:space="0" w:color="auto"/>
            </w:tcBorders>
            <w:shd w:val="clear" w:color="auto" w:fill="auto"/>
          </w:tcPr>
          <w:p w:rsidR="00E36670" w:rsidRPr="001C4D28" w:rsidRDefault="00E36670" w:rsidP="00E36670">
            <w:pPr>
              <w:rPr>
                <w:sz w:val="20"/>
                <w:szCs w:val="20"/>
              </w:rPr>
            </w:pPr>
            <w:r w:rsidRPr="001C4D28">
              <w:rPr>
                <w:sz w:val="20"/>
                <w:szCs w:val="20"/>
              </w:rPr>
              <w:t>Academic achievement below the average required for graduation</w:t>
            </w:r>
          </w:p>
        </w:tc>
      </w:tr>
      <w:tr w:rsidR="00E36670" w:rsidRPr="001C4D28">
        <w:trPr>
          <w:trHeight w:val="368"/>
        </w:trPr>
        <w:tc>
          <w:tcPr>
            <w:tcW w:w="540" w:type="dxa"/>
            <w:tcBorders>
              <w:top w:val="single" w:sz="4" w:space="0" w:color="auto"/>
              <w:left w:val="single" w:sz="4" w:space="0" w:color="auto"/>
              <w:bottom w:val="single" w:sz="4" w:space="0" w:color="auto"/>
              <w:right w:val="nil"/>
            </w:tcBorders>
            <w:shd w:val="clear" w:color="auto" w:fill="auto"/>
            <w:noWrap/>
          </w:tcPr>
          <w:p w:rsidR="00E36670" w:rsidRPr="001C4D28" w:rsidRDefault="00E36670" w:rsidP="00E36670">
            <w:pPr>
              <w:rPr>
                <w:sz w:val="20"/>
                <w:szCs w:val="20"/>
              </w:rPr>
            </w:pPr>
            <w:r w:rsidRPr="001C4D28">
              <w:rPr>
                <w:sz w:val="20"/>
                <w:szCs w:val="20"/>
              </w:rPr>
              <w:t>0.0</w:t>
            </w:r>
          </w:p>
        </w:tc>
        <w:tc>
          <w:tcPr>
            <w:tcW w:w="463" w:type="dxa"/>
            <w:tcBorders>
              <w:top w:val="single" w:sz="4" w:space="0" w:color="auto"/>
              <w:left w:val="nil"/>
              <w:bottom w:val="single" w:sz="4" w:space="0" w:color="auto"/>
              <w:right w:val="nil"/>
            </w:tcBorders>
            <w:shd w:val="clear" w:color="auto" w:fill="auto"/>
            <w:noWrap/>
          </w:tcPr>
          <w:p w:rsidR="00E36670" w:rsidRPr="001C4D28" w:rsidRDefault="00E36670" w:rsidP="00E36670">
            <w:pPr>
              <w:rPr>
                <w:sz w:val="20"/>
                <w:szCs w:val="20"/>
              </w:rPr>
            </w:pPr>
            <w:r w:rsidRPr="001C4D28">
              <w:rPr>
                <w:sz w:val="20"/>
                <w:szCs w:val="20"/>
              </w:rPr>
              <w:t>F</w:t>
            </w:r>
          </w:p>
        </w:tc>
        <w:tc>
          <w:tcPr>
            <w:tcW w:w="1499" w:type="dxa"/>
            <w:tcBorders>
              <w:top w:val="single" w:sz="4" w:space="0" w:color="auto"/>
              <w:left w:val="nil"/>
              <w:bottom w:val="single" w:sz="4" w:space="0" w:color="auto"/>
              <w:right w:val="nil"/>
            </w:tcBorders>
            <w:shd w:val="clear" w:color="auto" w:fill="auto"/>
            <w:noWrap/>
          </w:tcPr>
          <w:p w:rsidR="00E36670" w:rsidRPr="001C4D28" w:rsidRDefault="00E36670" w:rsidP="00E36670">
            <w:pPr>
              <w:rPr>
                <w:sz w:val="20"/>
                <w:szCs w:val="20"/>
              </w:rPr>
            </w:pPr>
            <w:r w:rsidRPr="001C4D28">
              <w:rPr>
                <w:sz w:val="20"/>
                <w:szCs w:val="20"/>
              </w:rPr>
              <w:t>Below 70%</w:t>
            </w:r>
          </w:p>
        </w:tc>
        <w:tc>
          <w:tcPr>
            <w:tcW w:w="4648" w:type="dxa"/>
            <w:tcBorders>
              <w:top w:val="single" w:sz="4" w:space="0" w:color="auto"/>
              <w:left w:val="nil"/>
              <w:bottom w:val="single" w:sz="4" w:space="0" w:color="auto"/>
              <w:right w:val="single" w:sz="4" w:space="0" w:color="auto"/>
            </w:tcBorders>
            <w:shd w:val="clear" w:color="auto" w:fill="auto"/>
          </w:tcPr>
          <w:p w:rsidR="00E36670" w:rsidRPr="001C4D28" w:rsidRDefault="00E36670" w:rsidP="00E36670">
            <w:pPr>
              <w:rPr>
                <w:sz w:val="20"/>
                <w:szCs w:val="20"/>
              </w:rPr>
            </w:pPr>
            <w:r w:rsidRPr="001C4D28">
              <w:rPr>
                <w:sz w:val="20"/>
                <w:szCs w:val="20"/>
              </w:rPr>
              <w:t>Failure. No graduate course credit</w:t>
            </w:r>
          </w:p>
        </w:tc>
      </w:tr>
    </w:tbl>
    <w:p w:rsidR="00E36670" w:rsidRPr="006251B7" w:rsidRDefault="00E36670" w:rsidP="00E36670">
      <w:pPr>
        <w:pStyle w:val="BodyTextIndent"/>
        <w:ind w:firstLine="0"/>
        <w:outlineLvl w:val="9"/>
        <w:rPr>
          <w:sz w:val="22"/>
          <w:szCs w:val="22"/>
        </w:rPr>
      </w:pPr>
    </w:p>
    <w:p w:rsidR="00E36670" w:rsidRPr="006251B7" w:rsidRDefault="00E36670" w:rsidP="00E36670">
      <w:pPr>
        <w:pStyle w:val="BodyTextIndent"/>
        <w:ind w:left="720" w:firstLine="0"/>
        <w:jc w:val="both"/>
        <w:outlineLvl w:val="9"/>
        <w:rPr>
          <w:sz w:val="22"/>
          <w:szCs w:val="22"/>
        </w:rPr>
      </w:pPr>
    </w:p>
    <w:p w:rsidR="00E36670" w:rsidRPr="006251B7" w:rsidRDefault="00E36670" w:rsidP="00E36670">
      <w:pPr>
        <w:pStyle w:val="BodyTextIndent"/>
        <w:ind w:left="720" w:firstLine="0"/>
        <w:jc w:val="both"/>
        <w:outlineLvl w:val="9"/>
        <w:rPr>
          <w:sz w:val="22"/>
          <w:szCs w:val="22"/>
        </w:rPr>
      </w:pPr>
    </w:p>
    <w:p w:rsidR="00E36670" w:rsidRDefault="00E36670" w:rsidP="00E36670">
      <w:pPr>
        <w:pStyle w:val="BodyTextIndent"/>
        <w:ind w:left="720" w:firstLine="0"/>
        <w:jc w:val="both"/>
        <w:outlineLvl w:val="9"/>
        <w:rPr>
          <w:sz w:val="20"/>
          <w:szCs w:val="20"/>
        </w:rPr>
      </w:pPr>
    </w:p>
    <w:p w:rsidR="00E36670" w:rsidRDefault="00E36670" w:rsidP="00E36670">
      <w:pPr>
        <w:pStyle w:val="BodyTextIndent"/>
        <w:ind w:left="720" w:firstLine="0"/>
        <w:jc w:val="both"/>
        <w:outlineLvl w:val="9"/>
        <w:rPr>
          <w:sz w:val="20"/>
          <w:szCs w:val="20"/>
        </w:rPr>
      </w:pPr>
    </w:p>
    <w:p w:rsidR="00E36670" w:rsidRDefault="00E36670" w:rsidP="00E36670">
      <w:pPr>
        <w:pStyle w:val="BodyTextIndent"/>
        <w:ind w:left="720" w:firstLine="0"/>
        <w:jc w:val="both"/>
        <w:outlineLvl w:val="9"/>
        <w:rPr>
          <w:sz w:val="20"/>
          <w:szCs w:val="20"/>
        </w:rPr>
      </w:pPr>
    </w:p>
    <w:p w:rsidR="00E36670" w:rsidRDefault="00E36670" w:rsidP="00E36670">
      <w:pPr>
        <w:pStyle w:val="BodyTextIndent"/>
        <w:ind w:left="720" w:firstLine="0"/>
        <w:jc w:val="both"/>
        <w:outlineLvl w:val="9"/>
        <w:rPr>
          <w:sz w:val="20"/>
          <w:szCs w:val="20"/>
        </w:rPr>
      </w:pPr>
    </w:p>
    <w:p w:rsidR="00E36670" w:rsidRDefault="00E36670" w:rsidP="00E36670">
      <w:pPr>
        <w:pStyle w:val="BodyTextIndent"/>
        <w:ind w:left="720" w:firstLine="0"/>
        <w:jc w:val="both"/>
        <w:outlineLvl w:val="9"/>
        <w:rPr>
          <w:sz w:val="20"/>
          <w:szCs w:val="20"/>
        </w:rPr>
      </w:pPr>
    </w:p>
    <w:p w:rsidR="00E36670" w:rsidRDefault="00E36670" w:rsidP="00E36670">
      <w:pPr>
        <w:pStyle w:val="BodyTextIndent"/>
        <w:ind w:left="720" w:firstLine="0"/>
        <w:jc w:val="both"/>
        <w:outlineLvl w:val="9"/>
        <w:rPr>
          <w:sz w:val="20"/>
          <w:szCs w:val="20"/>
        </w:rPr>
      </w:pPr>
    </w:p>
    <w:p w:rsidR="00E36670" w:rsidRDefault="00E36670" w:rsidP="00E36670">
      <w:pPr>
        <w:pStyle w:val="BodyTextIndent"/>
        <w:ind w:left="720" w:firstLine="0"/>
        <w:jc w:val="both"/>
        <w:outlineLvl w:val="9"/>
        <w:rPr>
          <w:sz w:val="20"/>
          <w:szCs w:val="20"/>
        </w:rPr>
      </w:pPr>
    </w:p>
    <w:p w:rsidR="00E36670" w:rsidRDefault="00E36670" w:rsidP="00E36670">
      <w:pPr>
        <w:pStyle w:val="BodyTextIndent"/>
        <w:ind w:left="720" w:firstLine="0"/>
        <w:jc w:val="both"/>
        <w:outlineLvl w:val="9"/>
        <w:rPr>
          <w:sz w:val="20"/>
          <w:szCs w:val="20"/>
        </w:rPr>
      </w:pPr>
    </w:p>
    <w:p w:rsidR="00E36670" w:rsidRDefault="00E36670" w:rsidP="00E36670">
      <w:pPr>
        <w:pStyle w:val="BodyTextIndent"/>
        <w:ind w:left="720" w:firstLine="0"/>
        <w:jc w:val="both"/>
        <w:outlineLvl w:val="9"/>
        <w:rPr>
          <w:sz w:val="20"/>
          <w:szCs w:val="20"/>
        </w:rPr>
      </w:pPr>
    </w:p>
    <w:p w:rsidR="00E36670" w:rsidRDefault="00E36670" w:rsidP="00E36670">
      <w:pPr>
        <w:pStyle w:val="BodyTextIndent"/>
        <w:ind w:left="720" w:firstLine="0"/>
        <w:jc w:val="both"/>
        <w:outlineLvl w:val="9"/>
        <w:rPr>
          <w:sz w:val="20"/>
          <w:szCs w:val="20"/>
        </w:rPr>
      </w:pPr>
    </w:p>
    <w:p w:rsidR="00E36670" w:rsidRDefault="00E36670" w:rsidP="00E36670">
      <w:pPr>
        <w:pStyle w:val="BodyTextIndent"/>
        <w:ind w:left="720" w:firstLine="0"/>
        <w:jc w:val="both"/>
        <w:outlineLvl w:val="9"/>
        <w:rPr>
          <w:sz w:val="20"/>
          <w:szCs w:val="20"/>
        </w:rPr>
      </w:pPr>
    </w:p>
    <w:p w:rsidR="00E36670" w:rsidRDefault="00E36670" w:rsidP="00E36670">
      <w:pPr>
        <w:pStyle w:val="BodyTextIndent"/>
        <w:ind w:left="720" w:firstLine="0"/>
        <w:jc w:val="both"/>
        <w:outlineLvl w:val="9"/>
        <w:rPr>
          <w:sz w:val="20"/>
          <w:szCs w:val="20"/>
        </w:rPr>
      </w:pPr>
      <w:r w:rsidRPr="007419E7">
        <w:rPr>
          <w:sz w:val="20"/>
          <w:szCs w:val="20"/>
        </w:rPr>
        <w:t>A grade of "X" indicates assigned work yet to be completed in a given course. Except in thesis work, grades of "X" will be given only in exceptional circumstances. Grades of "X" must be removed through satisfactory completion of all course work no later than four weeks after the end of the final examination period of the semester in which the "X" grade was recorded. Failure to complete required work within this time period will result in the conversion of the grade to 0. An extension of the time allowed for the completion of work should be endorsed by the instructor in the form of a written statement and submitted to the Registrar.</w:t>
      </w:r>
    </w:p>
    <w:p w:rsidR="007419E7" w:rsidRDefault="007419E7">
      <w:pPr>
        <w:rPr>
          <w:sz w:val="20"/>
          <w:szCs w:val="20"/>
        </w:rPr>
      </w:pPr>
      <w:r>
        <w:rPr>
          <w:sz w:val="20"/>
          <w:szCs w:val="20"/>
        </w:rPr>
        <w:br w:type="page"/>
      </w:r>
    </w:p>
    <w:p w:rsidR="00E36670" w:rsidRPr="0006482C" w:rsidRDefault="00E36670" w:rsidP="00E36670">
      <w:pPr>
        <w:jc w:val="center"/>
        <w:rPr>
          <w:rFonts w:ascii="Gill Sans MT" w:hAnsi="Gill Sans MT"/>
          <w:b/>
        </w:rPr>
      </w:pPr>
    </w:p>
    <w:p w:rsidR="00E36670" w:rsidRPr="0006482C" w:rsidRDefault="00E36670" w:rsidP="00E36670">
      <w:pPr>
        <w:pStyle w:val="Heading7"/>
        <w:ind w:left="0"/>
        <w:jc w:val="center"/>
        <w:rPr>
          <w:rFonts w:ascii="Gill Sans MT" w:hAnsi="Gill Sans MT"/>
          <w:color w:val="000000"/>
          <w:sz w:val="22"/>
          <w:szCs w:val="22"/>
        </w:rPr>
      </w:pPr>
      <w:r w:rsidRPr="0006482C">
        <w:rPr>
          <w:rFonts w:ascii="Gill Sans MT" w:hAnsi="Gill Sans MT"/>
          <w:color w:val="000000"/>
          <w:sz w:val="22"/>
          <w:szCs w:val="22"/>
        </w:rPr>
        <w:t>Class Assignments for ED 530</w:t>
      </w:r>
    </w:p>
    <w:p w:rsidR="00E36670" w:rsidRPr="0006482C" w:rsidRDefault="00E36670" w:rsidP="00E36670">
      <w:pPr>
        <w:rPr>
          <w:rFonts w:ascii="Gill Sans MT" w:hAnsi="Gill Sans MT"/>
          <w:b/>
          <w:color w:val="000000"/>
          <w:sz w:val="22"/>
          <w:szCs w:val="22"/>
        </w:rPr>
      </w:pPr>
      <w:r w:rsidRPr="0006482C">
        <w:rPr>
          <w:rFonts w:ascii="Gill Sans MT" w:hAnsi="Gill Sans MT"/>
          <w:b/>
          <w:color w:val="000000"/>
          <w:sz w:val="22"/>
          <w:szCs w:val="22"/>
        </w:rPr>
        <w:t xml:space="preserve">Unit 1 – </w:t>
      </w:r>
      <w:r w:rsidR="00EE6D71" w:rsidRPr="0006482C">
        <w:rPr>
          <w:rFonts w:ascii="Gill Sans MT" w:hAnsi="Gill Sans MT"/>
          <w:b/>
          <w:color w:val="000000"/>
          <w:sz w:val="22"/>
          <w:szCs w:val="22"/>
        </w:rPr>
        <w:t>Introduction to Web 2.0</w:t>
      </w:r>
    </w:p>
    <w:p w:rsidR="00E36670" w:rsidRPr="0006482C" w:rsidRDefault="00E36670" w:rsidP="00E36670">
      <w:pPr>
        <w:numPr>
          <w:ilvl w:val="0"/>
          <w:numId w:val="19"/>
        </w:numPr>
        <w:rPr>
          <w:rFonts w:ascii="Gill Sans MT" w:hAnsi="Gill Sans MT"/>
          <w:b/>
          <w:color w:val="000000"/>
          <w:sz w:val="22"/>
          <w:szCs w:val="22"/>
        </w:rPr>
      </w:pPr>
      <w:r w:rsidRPr="0006482C">
        <w:rPr>
          <w:rFonts w:ascii="Gill Sans MT" w:hAnsi="Gill Sans MT"/>
          <w:b/>
          <w:color w:val="000000"/>
          <w:sz w:val="22"/>
          <w:szCs w:val="22"/>
        </w:rPr>
        <w:t xml:space="preserve">Assignment A: Getting to Know Each Other (10 </w:t>
      </w:r>
      <w:proofErr w:type="spellStart"/>
      <w:r w:rsidRPr="0006482C">
        <w:rPr>
          <w:rFonts w:ascii="Gill Sans MT" w:hAnsi="Gill Sans MT"/>
          <w:b/>
          <w:color w:val="000000"/>
          <w:sz w:val="22"/>
          <w:szCs w:val="22"/>
        </w:rPr>
        <w:t>pts</w:t>
      </w:r>
      <w:proofErr w:type="spellEnd"/>
      <w:r w:rsidRPr="0006482C">
        <w:rPr>
          <w:rFonts w:ascii="Gill Sans MT" w:hAnsi="Gill Sans MT"/>
          <w:b/>
          <w:color w:val="000000"/>
          <w:sz w:val="22"/>
          <w:szCs w:val="22"/>
        </w:rPr>
        <w:t>)</w:t>
      </w:r>
    </w:p>
    <w:p w:rsidR="00E36670" w:rsidRPr="0006482C" w:rsidRDefault="00D41DD9" w:rsidP="00E36670">
      <w:pPr>
        <w:ind w:left="720"/>
        <w:rPr>
          <w:rFonts w:ascii="Gill Sans MT" w:hAnsi="Gill Sans MT"/>
          <w:b/>
          <w:color w:val="000000"/>
          <w:sz w:val="22"/>
          <w:szCs w:val="22"/>
        </w:rPr>
      </w:pPr>
      <w:r>
        <w:rPr>
          <w:rFonts w:ascii="Gill Sans MT" w:hAnsi="Gill Sans MT"/>
          <w:color w:val="000000"/>
          <w:sz w:val="22"/>
          <w:szCs w:val="22"/>
        </w:rPr>
        <w:t>W</w:t>
      </w:r>
      <w:r w:rsidR="00E36670" w:rsidRPr="0006482C">
        <w:rPr>
          <w:rFonts w:ascii="Gill Sans MT" w:hAnsi="Gill Sans MT"/>
          <w:color w:val="000000"/>
          <w:sz w:val="22"/>
          <w:szCs w:val="22"/>
        </w:rPr>
        <w:t xml:space="preserve">rite a short autobiography. </w:t>
      </w:r>
      <w:r w:rsidR="00E36670" w:rsidRPr="0006482C">
        <w:rPr>
          <w:rFonts w:ascii="Gill Sans MT" w:hAnsi="Gill Sans MT"/>
          <w:iCs/>
          <w:color w:val="000000"/>
          <w:sz w:val="22"/>
          <w:szCs w:val="22"/>
        </w:rPr>
        <w:t>We are especially interested in knowing a bit about the varied backgrounds of the teachers participating in this class. Tell us about yourself, your job, where you live, your level of comfort with technology, and anything else to help us know you better.</w:t>
      </w:r>
    </w:p>
    <w:p w:rsidR="00E36670" w:rsidRPr="0006482C" w:rsidRDefault="00E36670" w:rsidP="00E36670">
      <w:pPr>
        <w:numPr>
          <w:ilvl w:val="0"/>
          <w:numId w:val="19"/>
        </w:numPr>
        <w:rPr>
          <w:rFonts w:ascii="Gill Sans MT" w:hAnsi="Gill Sans MT"/>
          <w:b/>
          <w:color w:val="000000"/>
          <w:sz w:val="22"/>
          <w:szCs w:val="22"/>
        </w:rPr>
      </w:pPr>
      <w:r w:rsidRPr="0006482C">
        <w:rPr>
          <w:rFonts w:ascii="Gill Sans MT" w:hAnsi="Gill Sans MT"/>
          <w:b/>
          <w:color w:val="000000"/>
          <w:sz w:val="22"/>
          <w:szCs w:val="22"/>
        </w:rPr>
        <w:t xml:space="preserve">Assignment B:  Web 2.0 Video Reflections  (10 </w:t>
      </w:r>
      <w:proofErr w:type="spellStart"/>
      <w:r w:rsidRPr="0006482C">
        <w:rPr>
          <w:rFonts w:ascii="Gill Sans MT" w:hAnsi="Gill Sans MT"/>
          <w:b/>
          <w:color w:val="000000"/>
          <w:sz w:val="22"/>
          <w:szCs w:val="22"/>
        </w:rPr>
        <w:t>pts</w:t>
      </w:r>
      <w:proofErr w:type="spellEnd"/>
      <w:r w:rsidRPr="0006482C">
        <w:rPr>
          <w:rFonts w:ascii="Gill Sans MT" w:hAnsi="Gill Sans MT"/>
          <w:b/>
          <w:color w:val="000000"/>
          <w:sz w:val="22"/>
          <w:szCs w:val="22"/>
        </w:rPr>
        <w:t>)</w:t>
      </w:r>
    </w:p>
    <w:p w:rsidR="00E36670" w:rsidRPr="0006482C" w:rsidRDefault="00E36670" w:rsidP="00E36670">
      <w:pPr>
        <w:ind w:left="720"/>
        <w:rPr>
          <w:rFonts w:ascii="Gill Sans MT" w:hAnsi="Gill Sans MT"/>
          <w:color w:val="000000"/>
          <w:sz w:val="22"/>
          <w:szCs w:val="22"/>
        </w:rPr>
      </w:pPr>
      <w:r w:rsidRPr="0006482C">
        <w:rPr>
          <w:rFonts w:ascii="Gill Sans MT" w:hAnsi="Gill Sans MT"/>
          <w:color w:val="000000"/>
          <w:sz w:val="22"/>
          <w:szCs w:val="22"/>
        </w:rPr>
        <w:t>Read the article</w:t>
      </w:r>
      <w:bookmarkStart w:id="0" w:name="_GoBack"/>
      <w:bookmarkEnd w:id="0"/>
      <w:r w:rsidRPr="0006482C">
        <w:rPr>
          <w:rFonts w:ascii="Gill Sans MT" w:hAnsi="Gill Sans MT"/>
          <w:color w:val="000000"/>
          <w:sz w:val="22"/>
          <w:szCs w:val="22"/>
        </w:rPr>
        <w:t xml:space="preserve">s and view the videos on Web 2.0. Write a short reflection giving your thoughts regarding Web 2.0, its uses, limitations, and impact on education. </w:t>
      </w:r>
    </w:p>
    <w:p w:rsidR="00E36670" w:rsidRPr="0006482C" w:rsidRDefault="00E36670" w:rsidP="00E36670">
      <w:pPr>
        <w:rPr>
          <w:rFonts w:ascii="Gill Sans MT" w:hAnsi="Gill Sans MT"/>
          <w:b/>
          <w:color w:val="000000"/>
          <w:sz w:val="22"/>
          <w:szCs w:val="22"/>
        </w:rPr>
      </w:pPr>
      <w:r w:rsidRPr="0006482C">
        <w:rPr>
          <w:rFonts w:ascii="Gill Sans MT" w:hAnsi="Gill Sans MT"/>
          <w:b/>
          <w:color w:val="000000"/>
          <w:sz w:val="22"/>
          <w:szCs w:val="22"/>
        </w:rPr>
        <w:t xml:space="preserve">Unit 2 – </w:t>
      </w:r>
      <w:r w:rsidR="00EE6D71" w:rsidRPr="0006482C">
        <w:rPr>
          <w:rFonts w:ascii="Gill Sans MT" w:hAnsi="Gill Sans MT"/>
          <w:b/>
          <w:color w:val="000000"/>
          <w:sz w:val="22"/>
          <w:szCs w:val="22"/>
        </w:rPr>
        <w:t>Form, Content, and Web 2.0</w:t>
      </w:r>
    </w:p>
    <w:p w:rsidR="00E36670" w:rsidRPr="0006482C" w:rsidRDefault="00E36670" w:rsidP="00E36670">
      <w:pPr>
        <w:numPr>
          <w:ilvl w:val="0"/>
          <w:numId w:val="19"/>
        </w:numPr>
        <w:rPr>
          <w:rFonts w:ascii="Gill Sans MT" w:hAnsi="Gill Sans MT"/>
          <w:b/>
          <w:color w:val="000000"/>
          <w:sz w:val="22"/>
          <w:szCs w:val="22"/>
        </w:rPr>
      </w:pPr>
      <w:proofErr w:type="spellStart"/>
      <w:r w:rsidRPr="0006482C">
        <w:rPr>
          <w:rFonts w:ascii="Gill Sans MT" w:hAnsi="Gill Sans MT"/>
          <w:b/>
          <w:color w:val="000000"/>
          <w:sz w:val="22"/>
          <w:szCs w:val="22"/>
        </w:rPr>
        <w:t>Diigo</w:t>
      </w:r>
      <w:proofErr w:type="spellEnd"/>
      <w:r w:rsidRPr="0006482C">
        <w:rPr>
          <w:rFonts w:ascii="Gill Sans MT" w:hAnsi="Gill Sans MT"/>
          <w:b/>
          <w:color w:val="000000"/>
          <w:sz w:val="22"/>
          <w:szCs w:val="22"/>
        </w:rPr>
        <w:t xml:space="preserve"> Account  (</w:t>
      </w:r>
      <w:r w:rsidR="001A3CA7" w:rsidRPr="0006482C">
        <w:rPr>
          <w:rFonts w:ascii="Gill Sans MT" w:hAnsi="Gill Sans MT"/>
          <w:b/>
          <w:color w:val="000000"/>
          <w:sz w:val="22"/>
          <w:szCs w:val="22"/>
        </w:rPr>
        <w:t>2</w:t>
      </w:r>
      <w:r w:rsidRPr="0006482C">
        <w:rPr>
          <w:rFonts w:ascii="Gill Sans MT" w:hAnsi="Gill Sans MT"/>
          <w:b/>
          <w:color w:val="000000"/>
          <w:sz w:val="22"/>
          <w:szCs w:val="22"/>
        </w:rPr>
        <w:t xml:space="preserve">0 </w:t>
      </w:r>
      <w:proofErr w:type="spellStart"/>
      <w:r w:rsidRPr="0006482C">
        <w:rPr>
          <w:rFonts w:ascii="Gill Sans MT" w:hAnsi="Gill Sans MT"/>
          <w:b/>
          <w:color w:val="000000"/>
          <w:sz w:val="22"/>
          <w:szCs w:val="22"/>
        </w:rPr>
        <w:t>pts</w:t>
      </w:r>
      <w:proofErr w:type="spellEnd"/>
      <w:r w:rsidRPr="0006482C">
        <w:rPr>
          <w:rFonts w:ascii="Gill Sans MT" w:hAnsi="Gill Sans MT"/>
          <w:b/>
          <w:color w:val="000000"/>
          <w:sz w:val="22"/>
          <w:szCs w:val="22"/>
        </w:rPr>
        <w:t>)</w:t>
      </w:r>
    </w:p>
    <w:p w:rsidR="00E36670" w:rsidRPr="0006482C" w:rsidRDefault="00E36670" w:rsidP="00E36670">
      <w:pPr>
        <w:ind w:left="720"/>
        <w:rPr>
          <w:rFonts w:ascii="Gill Sans MT" w:hAnsi="Gill Sans MT"/>
          <w:b/>
          <w:color w:val="000000"/>
          <w:sz w:val="22"/>
          <w:szCs w:val="22"/>
        </w:rPr>
      </w:pPr>
      <w:r w:rsidRPr="0006482C">
        <w:rPr>
          <w:rFonts w:ascii="Gill Sans MT" w:hAnsi="Gill Sans MT"/>
          <w:iCs/>
          <w:color w:val="000000"/>
          <w:sz w:val="22"/>
          <w:szCs w:val="22"/>
        </w:rPr>
        <w:t xml:space="preserve">Create a </w:t>
      </w:r>
      <w:proofErr w:type="spellStart"/>
      <w:r w:rsidRPr="0006482C">
        <w:rPr>
          <w:rFonts w:ascii="Gill Sans MT" w:hAnsi="Gill Sans MT"/>
          <w:iCs/>
          <w:color w:val="000000"/>
          <w:sz w:val="22"/>
          <w:szCs w:val="22"/>
        </w:rPr>
        <w:t>Diigo</w:t>
      </w:r>
      <w:proofErr w:type="spellEnd"/>
      <w:r w:rsidRPr="0006482C">
        <w:rPr>
          <w:rFonts w:ascii="Gill Sans MT" w:hAnsi="Gill Sans MT"/>
          <w:iCs/>
          <w:color w:val="000000"/>
          <w:sz w:val="22"/>
          <w:szCs w:val="22"/>
        </w:rPr>
        <w:t xml:space="preserve"> account and start posting bookmarks related to this class throughout the course. Submit your </w:t>
      </w:r>
      <w:proofErr w:type="spellStart"/>
      <w:r w:rsidRPr="0006482C">
        <w:rPr>
          <w:rFonts w:ascii="Gill Sans MT" w:hAnsi="Gill Sans MT"/>
          <w:iCs/>
          <w:color w:val="000000"/>
          <w:sz w:val="22"/>
          <w:szCs w:val="22"/>
        </w:rPr>
        <w:t>Diigo</w:t>
      </w:r>
      <w:proofErr w:type="spellEnd"/>
      <w:r w:rsidRPr="0006482C">
        <w:rPr>
          <w:rFonts w:ascii="Gill Sans MT" w:hAnsi="Gill Sans MT"/>
          <w:iCs/>
          <w:color w:val="000000"/>
          <w:sz w:val="22"/>
          <w:szCs w:val="22"/>
        </w:rPr>
        <w:t xml:space="preserve"> account and post your account name so that I (and your other classmates) may join your network. Please join my </w:t>
      </w:r>
      <w:proofErr w:type="spellStart"/>
      <w:r w:rsidRPr="0006482C">
        <w:rPr>
          <w:rFonts w:ascii="Gill Sans MT" w:hAnsi="Gill Sans MT"/>
          <w:iCs/>
          <w:color w:val="000000"/>
          <w:sz w:val="22"/>
          <w:szCs w:val="22"/>
        </w:rPr>
        <w:t>Diigo</w:t>
      </w:r>
      <w:proofErr w:type="spellEnd"/>
      <w:r w:rsidRPr="0006482C">
        <w:rPr>
          <w:rFonts w:ascii="Gill Sans MT" w:hAnsi="Gill Sans MT"/>
          <w:iCs/>
          <w:color w:val="000000"/>
          <w:sz w:val="22"/>
          <w:szCs w:val="22"/>
        </w:rPr>
        <w:t xml:space="preserve"> network as well. Keep the account active and used for the semester. You will be adding relevant bookmarks throughout the duration of the course. There should be a minimum of 50 bookmarks with appropriate tags dated throughout the semester (not done all in 1-2 sittings.)</w:t>
      </w:r>
    </w:p>
    <w:p w:rsidR="00E36670" w:rsidRPr="0006482C" w:rsidRDefault="00E36670" w:rsidP="00E36670">
      <w:pPr>
        <w:rPr>
          <w:rFonts w:ascii="Gill Sans MT" w:hAnsi="Gill Sans MT"/>
          <w:b/>
          <w:color w:val="000000"/>
          <w:sz w:val="22"/>
          <w:szCs w:val="22"/>
        </w:rPr>
      </w:pPr>
      <w:r w:rsidRPr="0006482C">
        <w:rPr>
          <w:rFonts w:ascii="Gill Sans MT" w:hAnsi="Gill Sans MT"/>
          <w:b/>
          <w:color w:val="000000"/>
          <w:sz w:val="22"/>
          <w:szCs w:val="22"/>
        </w:rPr>
        <w:t>Unit 3 – Google Apps</w:t>
      </w:r>
      <w:r w:rsidR="003659BE" w:rsidRPr="0006482C">
        <w:rPr>
          <w:rFonts w:ascii="Gill Sans MT" w:hAnsi="Gill Sans MT"/>
          <w:b/>
          <w:color w:val="000000"/>
          <w:sz w:val="22"/>
          <w:szCs w:val="22"/>
        </w:rPr>
        <w:t xml:space="preserve"> in the Classroom</w:t>
      </w:r>
    </w:p>
    <w:p w:rsidR="00E36670" w:rsidRPr="0006482C" w:rsidRDefault="00E36670" w:rsidP="00E36670">
      <w:pPr>
        <w:numPr>
          <w:ilvl w:val="0"/>
          <w:numId w:val="19"/>
        </w:numPr>
        <w:rPr>
          <w:rFonts w:ascii="Gill Sans MT" w:hAnsi="Gill Sans MT"/>
          <w:b/>
          <w:color w:val="000000"/>
          <w:sz w:val="22"/>
          <w:szCs w:val="22"/>
        </w:rPr>
      </w:pPr>
      <w:r w:rsidRPr="0006482C">
        <w:rPr>
          <w:rFonts w:ascii="Gill Sans MT" w:hAnsi="Gill Sans MT"/>
          <w:b/>
          <w:color w:val="000000"/>
          <w:sz w:val="22"/>
          <w:szCs w:val="22"/>
        </w:rPr>
        <w:t>Assignment A: Google Calendar (</w:t>
      </w:r>
      <w:r w:rsidR="001A3CA7" w:rsidRPr="0006482C">
        <w:rPr>
          <w:rFonts w:ascii="Gill Sans MT" w:hAnsi="Gill Sans MT"/>
          <w:b/>
          <w:color w:val="000000"/>
          <w:sz w:val="22"/>
          <w:szCs w:val="22"/>
        </w:rPr>
        <w:t>10</w:t>
      </w:r>
      <w:r w:rsidRPr="0006482C">
        <w:rPr>
          <w:rFonts w:ascii="Gill Sans MT" w:hAnsi="Gill Sans MT"/>
          <w:b/>
          <w:color w:val="000000"/>
          <w:sz w:val="22"/>
          <w:szCs w:val="22"/>
        </w:rPr>
        <w:t xml:space="preserve"> </w:t>
      </w:r>
      <w:proofErr w:type="spellStart"/>
      <w:r w:rsidRPr="0006482C">
        <w:rPr>
          <w:rFonts w:ascii="Gill Sans MT" w:hAnsi="Gill Sans MT"/>
          <w:b/>
          <w:color w:val="000000"/>
          <w:sz w:val="22"/>
          <w:szCs w:val="22"/>
        </w:rPr>
        <w:t>pts</w:t>
      </w:r>
      <w:proofErr w:type="spellEnd"/>
      <w:r w:rsidRPr="0006482C">
        <w:rPr>
          <w:rFonts w:ascii="Gill Sans MT" w:hAnsi="Gill Sans MT"/>
          <w:b/>
          <w:color w:val="000000"/>
          <w:sz w:val="22"/>
          <w:szCs w:val="22"/>
        </w:rPr>
        <w:t>)</w:t>
      </w:r>
    </w:p>
    <w:p w:rsidR="00E36670" w:rsidRPr="0006482C" w:rsidRDefault="00E36670" w:rsidP="00E36670">
      <w:pPr>
        <w:ind w:left="720"/>
        <w:rPr>
          <w:rFonts w:ascii="Gill Sans MT" w:hAnsi="Gill Sans MT"/>
          <w:b/>
          <w:color w:val="000000"/>
          <w:sz w:val="22"/>
          <w:szCs w:val="22"/>
        </w:rPr>
      </w:pPr>
      <w:r w:rsidRPr="0006482C">
        <w:rPr>
          <w:rFonts w:ascii="Gill Sans MT" w:hAnsi="Gill Sans MT"/>
          <w:iCs/>
          <w:color w:val="000000"/>
          <w:sz w:val="22"/>
          <w:szCs w:val="22"/>
        </w:rPr>
        <w:t xml:space="preserve">Create a Google Calendar and set up a recurring event for this class. Allow the instructor to view the calendar. </w:t>
      </w:r>
      <w:r w:rsidRPr="0006482C">
        <w:rPr>
          <w:rFonts w:ascii="Gill Sans MT" w:hAnsi="Gill Sans MT"/>
          <w:color w:val="000000"/>
          <w:sz w:val="22"/>
          <w:szCs w:val="22"/>
        </w:rPr>
        <w:t>Grant the instructor access to view the calendar end events.</w:t>
      </w:r>
      <w:r w:rsidRPr="0006482C">
        <w:rPr>
          <w:rFonts w:ascii="Gill Sans MT" w:hAnsi="Gill Sans MT"/>
          <w:iCs/>
          <w:color w:val="000000"/>
          <w:sz w:val="22"/>
          <w:szCs w:val="22"/>
        </w:rPr>
        <w:t xml:space="preserve"> Submit the unique URL of the calendar and a statement stating this was completed.</w:t>
      </w:r>
    </w:p>
    <w:p w:rsidR="00E36670" w:rsidRPr="0006482C" w:rsidRDefault="00E36670" w:rsidP="00E36670">
      <w:pPr>
        <w:numPr>
          <w:ilvl w:val="0"/>
          <w:numId w:val="19"/>
        </w:numPr>
        <w:rPr>
          <w:rFonts w:ascii="Gill Sans MT" w:hAnsi="Gill Sans MT"/>
          <w:b/>
          <w:color w:val="000000"/>
          <w:sz w:val="22"/>
          <w:szCs w:val="22"/>
        </w:rPr>
      </w:pPr>
      <w:r w:rsidRPr="0006482C">
        <w:rPr>
          <w:rFonts w:ascii="Gill Sans MT" w:hAnsi="Gill Sans MT"/>
          <w:b/>
          <w:color w:val="000000"/>
          <w:sz w:val="22"/>
          <w:szCs w:val="22"/>
        </w:rPr>
        <w:t>Assignment B: Google Document and Spreadsheet (</w:t>
      </w:r>
      <w:r w:rsidR="001A3CA7" w:rsidRPr="0006482C">
        <w:rPr>
          <w:rFonts w:ascii="Gill Sans MT" w:hAnsi="Gill Sans MT"/>
          <w:b/>
          <w:color w:val="000000"/>
          <w:sz w:val="22"/>
          <w:szCs w:val="22"/>
        </w:rPr>
        <w:t>1</w:t>
      </w:r>
      <w:r w:rsidRPr="0006482C">
        <w:rPr>
          <w:rFonts w:ascii="Gill Sans MT" w:hAnsi="Gill Sans MT"/>
          <w:b/>
          <w:color w:val="000000"/>
          <w:sz w:val="22"/>
          <w:szCs w:val="22"/>
        </w:rPr>
        <w:t xml:space="preserve">0 </w:t>
      </w:r>
      <w:proofErr w:type="spellStart"/>
      <w:r w:rsidRPr="0006482C">
        <w:rPr>
          <w:rFonts w:ascii="Gill Sans MT" w:hAnsi="Gill Sans MT"/>
          <w:b/>
          <w:color w:val="000000"/>
          <w:sz w:val="22"/>
          <w:szCs w:val="22"/>
        </w:rPr>
        <w:t>pts</w:t>
      </w:r>
      <w:proofErr w:type="spellEnd"/>
      <w:r w:rsidRPr="0006482C">
        <w:rPr>
          <w:rFonts w:ascii="Gill Sans MT" w:hAnsi="Gill Sans MT"/>
          <w:b/>
          <w:color w:val="000000"/>
          <w:sz w:val="22"/>
          <w:szCs w:val="22"/>
        </w:rPr>
        <w:t>)</w:t>
      </w:r>
    </w:p>
    <w:p w:rsidR="00E36670" w:rsidRPr="0006482C" w:rsidRDefault="00E36670" w:rsidP="00E36670">
      <w:pPr>
        <w:ind w:left="720"/>
        <w:rPr>
          <w:rFonts w:ascii="Gill Sans MT" w:hAnsi="Gill Sans MT"/>
          <w:b/>
          <w:color w:val="000000"/>
          <w:sz w:val="22"/>
          <w:szCs w:val="22"/>
        </w:rPr>
      </w:pPr>
      <w:r w:rsidRPr="0006482C">
        <w:rPr>
          <w:rFonts w:ascii="Gill Sans MT" w:hAnsi="Gill Sans MT"/>
          <w:color w:val="000000"/>
          <w:sz w:val="22"/>
          <w:szCs w:val="22"/>
        </w:rPr>
        <w:t>Explore Google Docs and Spreadsheets and learn the different features. Go to the two shared documents in Google Docs that are posted in the Discussions and make revisions as noted.</w:t>
      </w:r>
    </w:p>
    <w:p w:rsidR="00E36670" w:rsidRPr="0006482C" w:rsidRDefault="00E36670" w:rsidP="00E36670">
      <w:pPr>
        <w:numPr>
          <w:ilvl w:val="0"/>
          <w:numId w:val="19"/>
        </w:numPr>
        <w:rPr>
          <w:rFonts w:ascii="Gill Sans MT" w:hAnsi="Gill Sans MT"/>
          <w:b/>
          <w:color w:val="000000"/>
          <w:sz w:val="22"/>
          <w:szCs w:val="22"/>
        </w:rPr>
      </w:pPr>
      <w:r w:rsidRPr="0006482C">
        <w:rPr>
          <w:rFonts w:ascii="Gill Sans MT" w:hAnsi="Gill Sans MT"/>
          <w:b/>
          <w:color w:val="000000"/>
          <w:sz w:val="22"/>
          <w:szCs w:val="22"/>
        </w:rPr>
        <w:t>Assignment C: Google C</w:t>
      </w:r>
      <w:r w:rsidR="00284C52" w:rsidRPr="0006482C">
        <w:rPr>
          <w:rFonts w:ascii="Gill Sans MT" w:hAnsi="Gill Sans MT"/>
          <w:b/>
          <w:color w:val="000000"/>
          <w:sz w:val="22"/>
          <w:szCs w:val="22"/>
        </w:rPr>
        <w:t xml:space="preserve">ustom </w:t>
      </w:r>
      <w:r w:rsidRPr="0006482C">
        <w:rPr>
          <w:rFonts w:ascii="Gill Sans MT" w:hAnsi="Gill Sans MT"/>
          <w:b/>
          <w:color w:val="000000"/>
          <w:sz w:val="22"/>
          <w:szCs w:val="22"/>
        </w:rPr>
        <w:t>S</w:t>
      </w:r>
      <w:r w:rsidR="00284C52" w:rsidRPr="0006482C">
        <w:rPr>
          <w:rFonts w:ascii="Gill Sans MT" w:hAnsi="Gill Sans MT"/>
          <w:b/>
          <w:color w:val="000000"/>
          <w:sz w:val="22"/>
          <w:szCs w:val="22"/>
        </w:rPr>
        <w:t xml:space="preserve">earch </w:t>
      </w:r>
      <w:r w:rsidRPr="0006482C">
        <w:rPr>
          <w:rFonts w:ascii="Gill Sans MT" w:hAnsi="Gill Sans MT"/>
          <w:b/>
          <w:color w:val="000000"/>
          <w:sz w:val="22"/>
          <w:szCs w:val="22"/>
        </w:rPr>
        <w:t>E</w:t>
      </w:r>
      <w:r w:rsidR="00284C52" w:rsidRPr="0006482C">
        <w:rPr>
          <w:rFonts w:ascii="Gill Sans MT" w:hAnsi="Gill Sans MT"/>
          <w:b/>
          <w:color w:val="000000"/>
          <w:sz w:val="22"/>
          <w:szCs w:val="22"/>
        </w:rPr>
        <w:t>ngine</w:t>
      </w:r>
      <w:r w:rsidRPr="0006482C">
        <w:rPr>
          <w:rFonts w:ascii="Gill Sans MT" w:hAnsi="Gill Sans MT"/>
          <w:b/>
          <w:color w:val="000000"/>
          <w:sz w:val="22"/>
          <w:szCs w:val="22"/>
        </w:rPr>
        <w:t xml:space="preserve"> (10 </w:t>
      </w:r>
      <w:proofErr w:type="spellStart"/>
      <w:r w:rsidRPr="0006482C">
        <w:rPr>
          <w:rFonts w:ascii="Gill Sans MT" w:hAnsi="Gill Sans MT"/>
          <w:b/>
          <w:color w:val="000000"/>
          <w:sz w:val="22"/>
          <w:szCs w:val="22"/>
        </w:rPr>
        <w:t>pts</w:t>
      </w:r>
      <w:proofErr w:type="spellEnd"/>
      <w:r w:rsidRPr="0006482C">
        <w:rPr>
          <w:rFonts w:ascii="Gill Sans MT" w:hAnsi="Gill Sans MT"/>
          <w:b/>
          <w:color w:val="000000"/>
          <w:sz w:val="22"/>
          <w:szCs w:val="22"/>
        </w:rPr>
        <w:t xml:space="preserve">) </w:t>
      </w:r>
    </w:p>
    <w:p w:rsidR="00E36670" w:rsidRPr="0006482C" w:rsidRDefault="00E36670" w:rsidP="00E36670">
      <w:pPr>
        <w:ind w:left="720"/>
        <w:rPr>
          <w:rFonts w:ascii="Gill Sans MT" w:hAnsi="Gill Sans MT"/>
          <w:b/>
          <w:color w:val="000000"/>
          <w:sz w:val="22"/>
          <w:szCs w:val="22"/>
        </w:rPr>
      </w:pPr>
      <w:r w:rsidRPr="0006482C">
        <w:rPr>
          <w:rFonts w:ascii="Gill Sans MT" w:hAnsi="Gill Sans MT"/>
          <w:color w:val="000000"/>
          <w:sz w:val="22"/>
          <w:szCs w:val="22"/>
        </w:rPr>
        <w:t>Create a Custom Search Engine in Google. Submit the link. The search engine should not have ads in its results, which can be adjusted in the settings in the Control Panel (under Business). Post the resulting link in the Discussion Forums.</w:t>
      </w:r>
    </w:p>
    <w:p w:rsidR="00E36670" w:rsidRPr="0006482C" w:rsidRDefault="00E36670" w:rsidP="00E36670">
      <w:pPr>
        <w:numPr>
          <w:ilvl w:val="0"/>
          <w:numId w:val="19"/>
        </w:numPr>
        <w:rPr>
          <w:rFonts w:ascii="Gill Sans MT" w:hAnsi="Gill Sans MT"/>
          <w:b/>
          <w:color w:val="000000"/>
          <w:sz w:val="22"/>
          <w:szCs w:val="22"/>
        </w:rPr>
      </w:pPr>
      <w:r w:rsidRPr="0006482C">
        <w:rPr>
          <w:rFonts w:ascii="Gill Sans MT" w:hAnsi="Gill Sans MT"/>
          <w:b/>
          <w:color w:val="000000"/>
          <w:sz w:val="22"/>
          <w:szCs w:val="22"/>
        </w:rPr>
        <w:t xml:space="preserve">Assignment D: Google Map (10 </w:t>
      </w:r>
      <w:proofErr w:type="spellStart"/>
      <w:r w:rsidRPr="0006482C">
        <w:rPr>
          <w:rFonts w:ascii="Gill Sans MT" w:hAnsi="Gill Sans MT"/>
          <w:b/>
          <w:color w:val="000000"/>
          <w:sz w:val="22"/>
          <w:szCs w:val="22"/>
        </w:rPr>
        <w:t>pts</w:t>
      </w:r>
      <w:proofErr w:type="spellEnd"/>
      <w:r w:rsidRPr="0006482C">
        <w:rPr>
          <w:rFonts w:ascii="Gill Sans MT" w:hAnsi="Gill Sans MT"/>
          <w:b/>
          <w:color w:val="000000"/>
          <w:sz w:val="22"/>
          <w:szCs w:val="22"/>
        </w:rPr>
        <w:t xml:space="preserve">) </w:t>
      </w:r>
    </w:p>
    <w:p w:rsidR="00E36670" w:rsidRPr="0006482C" w:rsidRDefault="00E36670" w:rsidP="00E36670">
      <w:pPr>
        <w:ind w:left="720"/>
        <w:rPr>
          <w:rFonts w:ascii="Gill Sans MT" w:hAnsi="Gill Sans MT"/>
          <w:b/>
          <w:color w:val="000000"/>
          <w:sz w:val="22"/>
          <w:szCs w:val="22"/>
        </w:rPr>
      </w:pPr>
      <w:r w:rsidRPr="0006482C">
        <w:rPr>
          <w:rFonts w:ascii="Gill Sans MT" w:hAnsi="Gill Sans MT"/>
          <w:iCs/>
          <w:color w:val="000000"/>
          <w:sz w:val="22"/>
          <w:szCs w:val="22"/>
        </w:rPr>
        <w:t xml:space="preserve">Explore the features of Google Maps. Create a map using My Maps using the map tools that roughly outlines your school district's boundaries and put </w:t>
      </w:r>
      <w:proofErr w:type="spellStart"/>
      <w:r w:rsidRPr="0006482C">
        <w:rPr>
          <w:rFonts w:ascii="Gill Sans MT" w:hAnsi="Gill Sans MT"/>
          <w:iCs/>
          <w:color w:val="000000"/>
          <w:sz w:val="22"/>
          <w:szCs w:val="22"/>
        </w:rPr>
        <w:t>placemarkers</w:t>
      </w:r>
      <w:proofErr w:type="spellEnd"/>
      <w:r w:rsidRPr="0006482C">
        <w:rPr>
          <w:rFonts w:ascii="Gill Sans MT" w:hAnsi="Gill Sans MT"/>
          <w:iCs/>
          <w:color w:val="000000"/>
          <w:sz w:val="22"/>
          <w:szCs w:val="22"/>
        </w:rPr>
        <w:t xml:space="preserve"> with titles and addresses for each school in the description (at least 3 schools.) The map should show roughly the boundaries of your district (not the school) using the line tool. Submit the map link using the URL in the Google Maps Sharing section.</w:t>
      </w:r>
    </w:p>
    <w:p w:rsidR="00E36670" w:rsidRPr="0006482C" w:rsidRDefault="00E36670" w:rsidP="00E36670">
      <w:pPr>
        <w:numPr>
          <w:ilvl w:val="0"/>
          <w:numId w:val="19"/>
        </w:numPr>
        <w:rPr>
          <w:rFonts w:ascii="Gill Sans MT" w:hAnsi="Gill Sans MT"/>
          <w:b/>
          <w:color w:val="000000"/>
          <w:sz w:val="22"/>
          <w:szCs w:val="22"/>
        </w:rPr>
      </w:pPr>
      <w:r w:rsidRPr="0006482C">
        <w:rPr>
          <w:rFonts w:ascii="Gill Sans MT" w:hAnsi="Gill Sans MT"/>
          <w:b/>
          <w:color w:val="000000"/>
          <w:sz w:val="22"/>
          <w:szCs w:val="22"/>
        </w:rPr>
        <w:t>Assignment E: Google Earth/Sky</w:t>
      </w:r>
      <w:r w:rsidR="00175185" w:rsidRPr="0006482C">
        <w:rPr>
          <w:rFonts w:ascii="Gill Sans MT" w:hAnsi="Gill Sans MT"/>
          <w:b/>
          <w:color w:val="000000"/>
          <w:sz w:val="22"/>
          <w:szCs w:val="22"/>
        </w:rPr>
        <w:t xml:space="preserve"> </w:t>
      </w:r>
      <w:proofErr w:type="spellStart"/>
      <w:r w:rsidR="00175185" w:rsidRPr="0006482C">
        <w:rPr>
          <w:rFonts w:ascii="Gill Sans MT" w:hAnsi="Gill Sans MT"/>
          <w:b/>
          <w:color w:val="000000"/>
          <w:sz w:val="22"/>
          <w:szCs w:val="22"/>
        </w:rPr>
        <w:t>Placemark</w:t>
      </w:r>
      <w:proofErr w:type="spellEnd"/>
      <w:r w:rsidRPr="0006482C">
        <w:rPr>
          <w:rFonts w:ascii="Gill Sans MT" w:hAnsi="Gill Sans MT"/>
          <w:b/>
          <w:color w:val="000000"/>
          <w:sz w:val="22"/>
          <w:szCs w:val="22"/>
        </w:rPr>
        <w:t xml:space="preserve"> (</w:t>
      </w:r>
      <w:r w:rsidR="001A3CA7" w:rsidRPr="0006482C">
        <w:rPr>
          <w:rFonts w:ascii="Gill Sans MT" w:hAnsi="Gill Sans MT"/>
          <w:b/>
          <w:color w:val="000000"/>
          <w:sz w:val="22"/>
          <w:szCs w:val="22"/>
        </w:rPr>
        <w:t>10</w:t>
      </w:r>
      <w:r w:rsidRPr="0006482C">
        <w:rPr>
          <w:rFonts w:ascii="Gill Sans MT" w:hAnsi="Gill Sans MT"/>
          <w:b/>
          <w:color w:val="000000"/>
          <w:sz w:val="22"/>
          <w:szCs w:val="22"/>
        </w:rPr>
        <w:t xml:space="preserve"> </w:t>
      </w:r>
      <w:proofErr w:type="spellStart"/>
      <w:r w:rsidRPr="0006482C">
        <w:rPr>
          <w:rFonts w:ascii="Gill Sans MT" w:hAnsi="Gill Sans MT"/>
          <w:b/>
          <w:color w:val="000000"/>
          <w:sz w:val="22"/>
          <w:szCs w:val="22"/>
        </w:rPr>
        <w:t>pts</w:t>
      </w:r>
      <w:proofErr w:type="spellEnd"/>
      <w:r w:rsidRPr="0006482C">
        <w:rPr>
          <w:rFonts w:ascii="Gill Sans MT" w:hAnsi="Gill Sans MT"/>
          <w:b/>
          <w:color w:val="000000"/>
          <w:sz w:val="22"/>
          <w:szCs w:val="22"/>
        </w:rPr>
        <w:t xml:space="preserve">) </w:t>
      </w:r>
    </w:p>
    <w:p w:rsidR="00E36670" w:rsidRPr="0006482C" w:rsidRDefault="00E36670" w:rsidP="00E36670">
      <w:pPr>
        <w:ind w:left="720"/>
        <w:rPr>
          <w:rFonts w:ascii="Gill Sans MT" w:hAnsi="Gill Sans MT"/>
          <w:b/>
          <w:color w:val="000000"/>
          <w:sz w:val="22"/>
          <w:szCs w:val="22"/>
        </w:rPr>
      </w:pPr>
      <w:r w:rsidRPr="0006482C">
        <w:rPr>
          <w:rFonts w:ascii="Gill Sans MT" w:hAnsi="Gill Sans MT"/>
          <w:iCs/>
          <w:color w:val="000000"/>
          <w:sz w:val="22"/>
          <w:szCs w:val="22"/>
        </w:rPr>
        <w:t xml:space="preserve">Explore the various features of Google Earth and Google Sky. Submit a </w:t>
      </w:r>
      <w:proofErr w:type="spellStart"/>
      <w:r w:rsidRPr="0006482C">
        <w:rPr>
          <w:rFonts w:ascii="Gill Sans MT" w:hAnsi="Gill Sans MT"/>
          <w:iCs/>
          <w:color w:val="000000"/>
          <w:sz w:val="22"/>
          <w:szCs w:val="22"/>
        </w:rPr>
        <w:t>placemark</w:t>
      </w:r>
      <w:proofErr w:type="spellEnd"/>
      <w:r w:rsidRPr="0006482C">
        <w:rPr>
          <w:rFonts w:ascii="Gill Sans MT" w:hAnsi="Gill Sans MT"/>
          <w:iCs/>
          <w:color w:val="000000"/>
          <w:sz w:val="22"/>
          <w:szCs w:val="22"/>
        </w:rPr>
        <w:t xml:space="preserve"> (.</w:t>
      </w:r>
      <w:proofErr w:type="spellStart"/>
      <w:r w:rsidRPr="0006482C">
        <w:rPr>
          <w:rFonts w:ascii="Gill Sans MT" w:hAnsi="Gill Sans MT"/>
          <w:iCs/>
          <w:color w:val="000000"/>
          <w:sz w:val="22"/>
          <w:szCs w:val="22"/>
        </w:rPr>
        <w:t>kmz</w:t>
      </w:r>
      <w:proofErr w:type="spellEnd"/>
      <w:r w:rsidRPr="0006482C">
        <w:rPr>
          <w:rFonts w:ascii="Gill Sans MT" w:hAnsi="Gill Sans MT"/>
          <w:iCs/>
          <w:color w:val="000000"/>
          <w:sz w:val="22"/>
          <w:szCs w:val="22"/>
        </w:rPr>
        <w:t xml:space="preserve"> file) of your dream vacation and explain why you chose it.</w:t>
      </w:r>
    </w:p>
    <w:p w:rsidR="00E36670" w:rsidRPr="0006482C" w:rsidRDefault="00E36670" w:rsidP="00E36670">
      <w:pPr>
        <w:rPr>
          <w:rFonts w:ascii="Gill Sans MT" w:hAnsi="Gill Sans MT"/>
          <w:b/>
          <w:color w:val="000000"/>
          <w:sz w:val="22"/>
          <w:szCs w:val="22"/>
        </w:rPr>
      </w:pPr>
      <w:r w:rsidRPr="0006482C">
        <w:rPr>
          <w:rFonts w:ascii="Gill Sans MT" w:hAnsi="Gill Sans MT"/>
          <w:b/>
          <w:color w:val="000000"/>
          <w:sz w:val="22"/>
          <w:szCs w:val="22"/>
        </w:rPr>
        <w:t>Unit 4 – RSS</w:t>
      </w:r>
    </w:p>
    <w:p w:rsidR="00E36670" w:rsidRPr="0006482C" w:rsidRDefault="0058215F" w:rsidP="0058215F">
      <w:pPr>
        <w:numPr>
          <w:ilvl w:val="0"/>
          <w:numId w:val="20"/>
        </w:numPr>
        <w:rPr>
          <w:rFonts w:ascii="Gill Sans MT" w:hAnsi="Gill Sans MT"/>
          <w:b/>
          <w:color w:val="000000"/>
          <w:sz w:val="22"/>
          <w:szCs w:val="22"/>
        </w:rPr>
      </w:pPr>
      <w:r w:rsidRPr="0006482C">
        <w:rPr>
          <w:rFonts w:ascii="Gill Sans MT" w:hAnsi="Gill Sans MT"/>
          <w:b/>
          <w:color w:val="000000"/>
          <w:sz w:val="22"/>
          <w:szCs w:val="22"/>
        </w:rPr>
        <w:t xml:space="preserve">News Aggregator Subscription </w:t>
      </w:r>
      <w:r w:rsidR="00E36670" w:rsidRPr="0006482C">
        <w:rPr>
          <w:rFonts w:ascii="Gill Sans MT" w:hAnsi="Gill Sans MT"/>
          <w:b/>
          <w:color w:val="000000"/>
          <w:sz w:val="22"/>
          <w:szCs w:val="22"/>
        </w:rPr>
        <w:t>(</w:t>
      </w:r>
      <w:r w:rsidR="001A3CA7" w:rsidRPr="0006482C">
        <w:rPr>
          <w:rFonts w:ascii="Gill Sans MT" w:hAnsi="Gill Sans MT"/>
          <w:b/>
          <w:color w:val="000000"/>
          <w:sz w:val="22"/>
          <w:szCs w:val="22"/>
        </w:rPr>
        <w:t>10</w:t>
      </w:r>
      <w:r w:rsidR="00E36670" w:rsidRPr="0006482C">
        <w:rPr>
          <w:rFonts w:ascii="Gill Sans MT" w:hAnsi="Gill Sans MT"/>
          <w:b/>
          <w:color w:val="000000"/>
          <w:sz w:val="22"/>
          <w:szCs w:val="22"/>
        </w:rPr>
        <w:t xml:space="preserve"> </w:t>
      </w:r>
      <w:proofErr w:type="spellStart"/>
      <w:r w:rsidR="00E36670" w:rsidRPr="0006482C">
        <w:rPr>
          <w:rFonts w:ascii="Gill Sans MT" w:hAnsi="Gill Sans MT"/>
          <w:b/>
          <w:color w:val="000000"/>
          <w:sz w:val="22"/>
          <w:szCs w:val="22"/>
        </w:rPr>
        <w:t>pts</w:t>
      </w:r>
      <w:proofErr w:type="spellEnd"/>
      <w:r w:rsidR="00E36670" w:rsidRPr="0006482C">
        <w:rPr>
          <w:rFonts w:ascii="Gill Sans MT" w:hAnsi="Gill Sans MT"/>
          <w:b/>
          <w:color w:val="000000"/>
          <w:sz w:val="22"/>
          <w:szCs w:val="22"/>
        </w:rPr>
        <w:t>)</w:t>
      </w:r>
    </w:p>
    <w:p w:rsidR="00E36670" w:rsidRPr="0006482C" w:rsidRDefault="00E36670" w:rsidP="00E36670">
      <w:pPr>
        <w:ind w:left="720"/>
        <w:rPr>
          <w:rFonts w:ascii="Gill Sans MT" w:hAnsi="Gill Sans MT"/>
          <w:b/>
          <w:color w:val="000000"/>
          <w:sz w:val="22"/>
          <w:szCs w:val="22"/>
        </w:rPr>
      </w:pPr>
      <w:r w:rsidRPr="0006482C">
        <w:rPr>
          <w:rFonts w:ascii="Gill Sans MT" w:hAnsi="Gill Sans MT"/>
          <w:iCs/>
          <w:color w:val="000000"/>
          <w:sz w:val="22"/>
          <w:szCs w:val="22"/>
        </w:rPr>
        <w:t>Establish a subscription account at Google Reader. Take the tour, and sign up, and subscribe to at least three RSS feeds. Submit a document listing the three RSS feeds you subscribed to and why you subscribed to them, along with examples of the articles and/or postings under each feed.</w:t>
      </w:r>
    </w:p>
    <w:p w:rsidR="00E36670" w:rsidRPr="0006482C" w:rsidRDefault="00E36670" w:rsidP="00E36670">
      <w:pPr>
        <w:rPr>
          <w:rFonts w:ascii="Gill Sans MT" w:hAnsi="Gill Sans MT"/>
          <w:b/>
          <w:color w:val="000000"/>
          <w:sz w:val="22"/>
          <w:szCs w:val="22"/>
        </w:rPr>
      </w:pPr>
      <w:r w:rsidRPr="0006482C">
        <w:rPr>
          <w:rFonts w:ascii="Gill Sans MT" w:hAnsi="Gill Sans MT"/>
          <w:b/>
          <w:color w:val="000000"/>
          <w:sz w:val="22"/>
          <w:szCs w:val="22"/>
        </w:rPr>
        <w:t>Unit 5 – Blogs</w:t>
      </w:r>
      <w:r w:rsidR="00061611" w:rsidRPr="0006482C">
        <w:rPr>
          <w:rFonts w:ascii="Gill Sans MT" w:hAnsi="Gill Sans MT"/>
          <w:b/>
          <w:color w:val="000000"/>
          <w:sz w:val="22"/>
          <w:szCs w:val="22"/>
        </w:rPr>
        <w:t xml:space="preserve"> and Blogging</w:t>
      </w:r>
    </w:p>
    <w:p w:rsidR="00E36670" w:rsidRPr="0006482C" w:rsidRDefault="00E36670" w:rsidP="00E36670">
      <w:pPr>
        <w:numPr>
          <w:ilvl w:val="0"/>
          <w:numId w:val="20"/>
        </w:numPr>
        <w:rPr>
          <w:rFonts w:ascii="Gill Sans MT" w:hAnsi="Gill Sans MT"/>
          <w:b/>
          <w:color w:val="000000"/>
          <w:sz w:val="22"/>
          <w:szCs w:val="22"/>
        </w:rPr>
      </w:pPr>
      <w:r w:rsidRPr="0006482C">
        <w:rPr>
          <w:rFonts w:ascii="Gill Sans MT" w:hAnsi="Gill Sans MT"/>
          <w:b/>
          <w:color w:val="000000"/>
          <w:sz w:val="22"/>
          <w:szCs w:val="22"/>
        </w:rPr>
        <w:t>Assignment A</w:t>
      </w:r>
      <w:r w:rsidR="001A3CA7" w:rsidRPr="0006482C">
        <w:rPr>
          <w:rFonts w:ascii="Gill Sans MT" w:hAnsi="Gill Sans MT"/>
          <w:b/>
          <w:color w:val="000000"/>
          <w:sz w:val="22"/>
          <w:szCs w:val="22"/>
        </w:rPr>
        <w:t>: Blog Subscriptions (10</w:t>
      </w:r>
      <w:r w:rsidRPr="0006482C">
        <w:rPr>
          <w:rFonts w:ascii="Gill Sans MT" w:hAnsi="Gill Sans MT"/>
          <w:b/>
          <w:color w:val="000000"/>
          <w:sz w:val="22"/>
          <w:szCs w:val="22"/>
        </w:rPr>
        <w:t xml:space="preserve"> </w:t>
      </w:r>
      <w:proofErr w:type="spellStart"/>
      <w:r w:rsidRPr="0006482C">
        <w:rPr>
          <w:rFonts w:ascii="Gill Sans MT" w:hAnsi="Gill Sans MT"/>
          <w:b/>
          <w:color w:val="000000"/>
          <w:sz w:val="22"/>
          <w:szCs w:val="22"/>
        </w:rPr>
        <w:t>pts</w:t>
      </w:r>
      <w:proofErr w:type="spellEnd"/>
      <w:r w:rsidRPr="0006482C">
        <w:rPr>
          <w:rFonts w:ascii="Gill Sans MT" w:hAnsi="Gill Sans MT"/>
          <w:b/>
          <w:color w:val="000000"/>
          <w:sz w:val="22"/>
          <w:szCs w:val="22"/>
        </w:rPr>
        <w:t xml:space="preserve">) </w:t>
      </w:r>
    </w:p>
    <w:p w:rsidR="00E36670" w:rsidRPr="0006482C" w:rsidRDefault="00E36670" w:rsidP="00E36670">
      <w:pPr>
        <w:ind w:left="720"/>
        <w:rPr>
          <w:rFonts w:ascii="Gill Sans MT" w:hAnsi="Gill Sans MT"/>
          <w:b/>
          <w:color w:val="000000"/>
          <w:sz w:val="22"/>
          <w:szCs w:val="22"/>
        </w:rPr>
      </w:pPr>
      <w:r w:rsidRPr="0006482C">
        <w:rPr>
          <w:rFonts w:ascii="Gill Sans MT" w:hAnsi="Gill Sans MT"/>
          <w:iCs/>
          <w:color w:val="000000"/>
          <w:sz w:val="22"/>
          <w:szCs w:val="22"/>
        </w:rPr>
        <w:t xml:space="preserve">Search for and subscribe to 3 blogs on topics of your interest using </w:t>
      </w:r>
      <w:r w:rsidR="00F9547C" w:rsidRPr="0006482C">
        <w:rPr>
          <w:rFonts w:ascii="Gill Sans MT" w:hAnsi="Gill Sans MT"/>
          <w:iCs/>
          <w:color w:val="000000"/>
          <w:sz w:val="22"/>
          <w:szCs w:val="22"/>
        </w:rPr>
        <w:t xml:space="preserve">an </w:t>
      </w:r>
      <w:r w:rsidRPr="0006482C">
        <w:rPr>
          <w:rFonts w:ascii="Gill Sans MT" w:hAnsi="Gill Sans MT"/>
          <w:iCs/>
          <w:color w:val="000000"/>
          <w:sz w:val="22"/>
          <w:szCs w:val="22"/>
        </w:rPr>
        <w:t>RSS aggregator. Spend some time following the blogs. Submit the names of the blogs, their URLs and a brief (one paragraph per blog) review of them.</w:t>
      </w:r>
    </w:p>
    <w:p w:rsidR="00E36670" w:rsidRPr="0006482C" w:rsidRDefault="00E36670" w:rsidP="00E36670">
      <w:pPr>
        <w:numPr>
          <w:ilvl w:val="0"/>
          <w:numId w:val="20"/>
        </w:numPr>
        <w:rPr>
          <w:rFonts w:ascii="Gill Sans MT" w:hAnsi="Gill Sans MT"/>
          <w:b/>
          <w:color w:val="000000"/>
          <w:sz w:val="22"/>
          <w:szCs w:val="22"/>
        </w:rPr>
      </w:pPr>
      <w:r w:rsidRPr="0006482C">
        <w:rPr>
          <w:rFonts w:ascii="Gill Sans MT" w:hAnsi="Gill Sans MT"/>
          <w:b/>
          <w:color w:val="000000"/>
          <w:sz w:val="22"/>
          <w:szCs w:val="22"/>
        </w:rPr>
        <w:t>Assignment B: Blog Creation and Maintenance (</w:t>
      </w:r>
      <w:r w:rsidR="001A3CA7" w:rsidRPr="0006482C">
        <w:rPr>
          <w:rFonts w:ascii="Gill Sans MT" w:hAnsi="Gill Sans MT"/>
          <w:b/>
          <w:color w:val="000000"/>
          <w:sz w:val="22"/>
          <w:szCs w:val="22"/>
        </w:rPr>
        <w:t>2</w:t>
      </w:r>
      <w:r w:rsidRPr="0006482C">
        <w:rPr>
          <w:rFonts w:ascii="Gill Sans MT" w:hAnsi="Gill Sans MT"/>
          <w:b/>
          <w:color w:val="000000"/>
          <w:sz w:val="22"/>
          <w:szCs w:val="22"/>
        </w:rPr>
        <w:t xml:space="preserve">0 </w:t>
      </w:r>
      <w:proofErr w:type="spellStart"/>
      <w:r w:rsidRPr="0006482C">
        <w:rPr>
          <w:rFonts w:ascii="Gill Sans MT" w:hAnsi="Gill Sans MT"/>
          <w:b/>
          <w:color w:val="000000"/>
          <w:sz w:val="22"/>
          <w:szCs w:val="22"/>
        </w:rPr>
        <w:t>pts</w:t>
      </w:r>
      <w:proofErr w:type="spellEnd"/>
      <w:r w:rsidRPr="0006482C">
        <w:rPr>
          <w:rFonts w:ascii="Gill Sans MT" w:hAnsi="Gill Sans MT"/>
          <w:b/>
          <w:color w:val="000000"/>
          <w:sz w:val="22"/>
          <w:szCs w:val="22"/>
        </w:rPr>
        <w:t xml:space="preserve">) </w:t>
      </w:r>
    </w:p>
    <w:p w:rsidR="00E36670" w:rsidRPr="0006482C" w:rsidRDefault="00E36670" w:rsidP="00E36670">
      <w:pPr>
        <w:ind w:left="720"/>
        <w:rPr>
          <w:rFonts w:ascii="Gill Sans MT" w:hAnsi="Gill Sans MT"/>
          <w:b/>
          <w:color w:val="000000"/>
          <w:sz w:val="22"/>
          <w:szCs w:val="22"/>
        </w:rPr>
      </w:pPr>
      <w:r w:rsidRPr="0006482C">
        <w:rPr>
          <w:rFonts w:ascii="Gill Sans MT" w:hAnsi="Gill Sans MT"/>
          <w:iCs/>
          <w:color w:val="000000"/>
          <w:sz w:val="22"/>
          <w:szCs w:val="22"/>
        </w:rPr>
        <w:t xml:space="preserve">Create a blog for use in your classroom, or as a personal blog using </w:t>
      </w:r>
      <w:proofErr w:type="spellStart"/>
      <w:r w:rsidRPr="0006482C">
        <w:rPr>
          <w:rFonts w:ascii="Gill Sans MT" w:hAnsi="Gill Sans MT"/>
          <w:iCs/>
          <w:color w:val="000000"/>
          <w:sz w:val="22"/>
          <w:szCs w:val="22"/>
        </w:rPr>
        <w:t>Edublogs</w:t>
      </w:r>
      <w:proofErr w:type="spellEnd"/>
      <w:r w:rsidRPr="0006482C">
        <w:rPr>
          <w:rFonts w:ascii="Gill Sans MT" w:hAnsi="Gill Sans MT"/>
          <w:iCs/>
          <w:color w:val="000000"/>
          <w:sz w:val="22"/>
          <w:szCs w:val="22"/>
        </w:rPr>
        <w:t>, Blogger or similar blog site. Submit the link to your blog along with your goals for its use. Maintain the blog on a regular basis (at least three postings on three separate dates) throughout the remainder of the course. Points will be deducted for ads or boilerplate text that is not user-created. Blog must be one not currently in use. Postings should have sufficient content matching the goals of your site.</w:t>
      </w:r>
    </w:p>
    <w:p w:rsidR="00E36670" w:rsidRPr="0006482C" w:rsidRDefault="00E36670" w:rsidP="00E36670">
      <w:pPr>
        <w:rPr>
          <w:rFonts w:ascii="Gill Sans MT" w:hAnsi="Gill Sans MT"/>
          <w:b/>
          <w:color w:val="000000"/>
          <w:sz w:val="22"/>
          <w:szCs w:val="22"/>
        </w:rPr>
      </w:pPr>
      <w:r w:rsidRPr="0006482C">
        <w:rPr>
          <w:rFonts w:ascii="Gill Sans MT" w:hAnsi="Gill Sans MT"/>
          <w:b/>
          <w:color w:val="000000"/>
          <w:sz w:val="22"/>
          <w:szCs w:val="22"/>
        </w:rPr>
        <w:lastRenderedPageBreak/>
        <w:t>Unit 6 – Wikis</w:t>
      </w:r>
    </w:p>
    <w:p w:rsidR="00E36670" w:rsidRPr="0006482C" w:rsidRDefault="00E36670" w:rsidP="00E36670">
      <w:pPr>
        <w:numPr>
          <w:ilvl w:val="0"/>
          <w:numId w:val="21"/>
        </w:numPr>
        <w:rPr>
          <w:rFonts w:ascii="Gill Sans MT" w:hAnsi="Gill Sans MT"/>
          <w:b/>
          <w:color w:val="000000"/>
          <w:sz w:val="22"/>
          <w:szCs w:val="22"/>
        </w:rPr>
      </w:pPr>
      <w:r w:rsidRPr="0006482C">
        <w:rPr>
          <w:rFonts w:ascii="Gill Sans MT" w:hAnsi="Gill Sans MT"/>
          <w:b/>
          <w:color w:val="000000"/>
          <w:sz w:val="22"/>
          <w:szCs w:val="22"/>
        </w:rPr>
        <w:t>Assignment A:</w:t>
      </w:r>
      <w:r w:rsidR="001A3CA7" w:rsidRPr="0006482C">
        <w:rPr>
          <w:rFonts w:ascii="Gill Sans MT" w:hAnsi="Gill Sans MT"/>
          <w:b/>
          <w:color w:val="000000"/>
          <w:sz w:val="22"/>
          <w:szCs w:val="22"/>
        </w:rPr>
        <w:t xml:space="preserve"> Wiki Page (1</w:t>
      </w:r>
      <w:r w:rsidRPr="0006482C">
        <w:rPr>
          <w:rFonts w:ascii="Gill Sans MT" w:hAnsi="Gill Sans MT"/>
          <w:b/>
          <w:color w:val="000000"/>
          <w:sz w:val="22"/>
          <w:szCs w:val="22"/>
        </w:rPr>
        <w:t xml:space="preserve">0 </w:t>
      </w:r>
      <w:proofErr w:type="spellStart"/>
      <w:r w:rsidRPr="0006482C">
        <w:rPr>
          <w:rFonts w:ascii="Gill Sans MT" w:hAnsi="Gill Sans MT"/>
          <w:b/>
          <w:color w:val="000000"/>
          <w:sz w:val="22"/>
          <w:szCs w:val="22"/>
        </w:rPr>
        <w:t>pts</w:t>
      </w:r>
      <w:proofErr w:type="spellEnd"/>
      <w:r w:rsidRPr="0006482C">
        <w:rPr>
          <w:rFonts w:ascii="Gill Sans MT" w:hAnsi="Gill Sans MT"/>
          <w:b/>
          <w:color w:val="000000"/>
          <w:sz w:val="22"/>
          <w:szCs w:val="22"/>
        </w:rPr>
        <w:t xml:space="preserve">) </w:t>
      </w:r>
    </w:p>
    <w:p w:rsidR="00E36670" w:rsidRPr="0006482C" w:rsidRDefault="00E36670" w:rsidP="00E36670">
      <w:pPr>
        <w:ind w:left="720"/>
        <w:rPr>
          <w:rFonts w:ascii="Gill Sans MT" w:hAnsi="Gill Sans MT"/>
          <w:b/>
          <w:color w:val="000000"/>
          <w:sz w:val="22"/>
          <w:szCs w:val="22"/>
        </w:rPr>
      </w:pPr>
      <w:r w:rsidRPr="0006482C">
        <w:rPr>
          <w:rFonts w:ascii="Gill Sans MT" w:hAnsi="Gill Sans MT"/>
          <w:iCs/>
          <w:color w:val="000000"/>
          <w:sz w:val="22"/>
          <w:szCs w:val="22"/>
        </w:rPr>
        <w:t xml:space="preserve">Create a personal wiki page within the class wiki page. Use this wiki page to organize your assignments, as required by the instructor. Grant the instructor and your </w:t>
      </w:r>
      <w:proofErr w:type="gramStart"/>
      <w:r w:rsidRPr="0006482C">
        <w:rPr>
          <w:rFonts w:ascii="Gill Sans MT" w:hAnsi="Gill Sans MT"/>
          <w:iCs/>
          <w:color w:val="000000"/>
          <w:sz w:val="22"/>
          <w:szCs w:val="22"/>
        </w:rPr>
        <w:t>classmates</w:t>
      </w:r>
      <w:proofErr w:type="gramEnd"/>
      <w:r w:rsidRPr="0006482C">
        <w:rPr>
          <w:rFonts w:ascii="Gill Sans MT" w:hAnsi="Gill Sans MT"/>
          <w:iCs/>
          <w:color w:val="000000"/>
          <w:sz w:val="22"/>
          <w:szCs w:val="22"/>
        </w:rPr>
        <w:t xml:space="preserve"> access to this page.</w:t>
      </w:r>
    </w:p>
    <w:p w:rsidR="00E36670" w:rsidRPr="0006482C" w:rsidRDefault="00E36670" w:rsidP="00E36670">
      <w:pPr>
        <w:numPr>
          <w:ilvl w:val="0"/>
          <w:numId w:val="21"/>
        </w:numPr>
        <w:rPr>
          <w:rFonts w:ascii="Gill Sans MT" w:hAnsi="Gill Sans MT"/>
          <w:b/>
          <w:color w:val="000000"/>
          <w:sz w:val="22"/>
          <w:szCs w:val="22"/>
        </w:rPr>
      </w:pPr>
      <w:r w:rsidRPr="0006482C">
        <w:rPr>
          <w:rFonts w:ascii="Gill Sans MT" w:hAnsi="Gill Sans MT"/>
          <w:b/>
          <w:color w:val="000000"/>
          <w:sz w:val="22"/>
          <w:szCs w:val="22"/>
        </w:rPr>
        <w:t>As</w:t>
      </w:r>
      <w:r w:rsidR="001A3CA7" w:rsidRPr="0006482C">
        <w:rPr>
          <w:rFonts w:ascii="Gill Sans MT" w:hAnsi="Gill Sans MT"/>
          <w:b/>
          <w:color w:val="000000"/>
          <w:sz w:val="22"/>
          <w:szCs w:val="22"/>
        </w:rPr>
        <w:t>signment B: Web 2.0 Resource (1</w:t>
      </w:r>
      <w:r w:rsidRPr="0006482C">
        <w:rPr>
          <w:rFonts w:ascii="Gill Sans MT" w:hAnsi="Gill Sans MT"/>
          <w:b/>
          <w:color w:val="000000"/>
          <w:sz w:val="22"/>
          <w:szCs w:val="22"/>
        </w:rPr>
        <w:t xml:space="preserve">0 </w:t>
      </w:r>
      <w:proofErr w:type="spellStart"/>
      <w:r w:rsidRPr="0006482C">
        <w:rPr>
          <w:rFonts w:ascii="Gill Sans MT" w:hAnsi="Gill Sans MT"/>
          <w:b/>
          <w:color w:val="000000"/>
          <w:sz w:val="22"/>
          <w:szCs w:val="22"/>
        </w:rPr>
        <w:t>pts</w:t>
      </w:r>
      <w:proofErr w:type="spellEnd"/>
      <w:r w:rsidRPr="0006482C">
        <w:rPr>
          <w:rFonts w:ascii="Gill Sans MT" w:hAnsi="Gill Sans MT"/>
          <w:b/>
          <w:color w:val="000000"/>
          <w:sz w:val="22"/>
          <w:szCs w:val="22"/>
        </w:rPr>
        <w:t>)</w:t>
      </w:r>
    </w:p>
    <w:p w:rsidR="00E36670" w:rsidRPr="0006482C" w:rsidRDefault="00E36670" w:rsidP="00E36670">
      <w:pPr>
        <w:ind w:left="720"/>
        <w:rPr>
          <w:rFonts w:ascii="Gill Sans MT" w:hAnsi="Gill Sans MT"/>
          <w:b/>
          <w:color w:val="000000"/>
          <w:sz w:val="22"/>
          <w:szCs w:val="22"/>
        </w:rPr>
      </w:pPr>
      <w:r w:rsidRPr="0006482C">
        <w:rPr>
          <w:rFonts w:ascii="Gill Sans MT" w:hAnsi="Gill Sans MT"/>
          <w:color w:val="000000"/>
          <w:sz w:val="22"/>
          <w:szCs w:val="22"/>
        </w:rPr>
        <w:t>Add to the class wiki site a link to a Web 2.0 tool not covered in this course. Include the logo of this tool and a paragraph describing the use of this tool for educational purposes.</w:t>
      </w:r>
    </w:p>
    <w:p w:rsidR="00E36670" w:rsidRPr="0006482C" w:rsidRDefault="00E36670" w:rsidP="00E36670">
      <w:pPr>
        <w:rPr>
          <w:rFonts w:ascii="Gill Sans MT" w:hAnsi="Gill Sans MT"/>
          <w:b/>
          <w:color w:val="000000"/>
          <w:sz w:val="22"/>
          <w:szCs w:val="22"/>
        </w:rPr>
      </w:pPr>
      <w:r w:rsidRPr="0006482C">
        <w:rPr>
          <w:rFonts w:ascii="Gill Sans MT" w:hAnsi="Gill Sans MT"/>
          <w:b/>
          <w:color w:val="000000"/>
          <w:sz w:val="22"/>
          <w:szCs w:val="22"/>
        </w:rPr>
        <w:t>Unit 7 – Online Media</w:t>
      </w:r>
    </w:p>
    <w:p w:rsidR="00E36670" w:rsidRPr="0006482C" w:rsidRDefault="00E36670" w:rsidP="00E36670">
      <w:pPr>
        <w:numPr>
          <w:ilvl w:val="0"/>
          <w:numId w:val="21"/>
        </w:numPr>
        <w:rPr>
          <w:rFonts w:ascii="Gill Sans MT" w:hAnsi="Gill Sans MT"/>
          <w:iCs/>
          <w:color w:val="000000"/>
          <w:sz w:val="22"/>
          <w:szCs w:val="22"/>
        </w:rPr>
      </w:pPr>
      <w:r w:rsidRPr="0006482C">
        <w:rPr>
          <w:rFonts w:ascii="Gill Sans MT" w:hAnsi="Gill Sans MT"/>
          <w:b/>
          <w:color w:val="000000"/>
          <w:sz w:val="22"/>
          <w:szCs w:val="22"/>
        </w:rPr>
        <w:t xml:space="preserve">Assignment A: Online Media Review </w:t>
      </w:r>
      <w:r w:rsidR="001A3CA7" w:rsidRPr="0006482C">
        <w:rPr>
          <w:rFonts w:ascii="Gill Sans MT" w:hAnsi="Gill Sans MT"/>
          <w:b/>
          <w:color w:val="000000"/>
          <w:sz w:val="22"/>
          <w:szCs w:val="22"/>
        </w:rPr>
        <w:t>(1</w:t>
      </w:r>
      <w:r w:rsidRPr="0006482C">
        <w:rPr>
          <w:rFonts w:ascii="Gill Sans MT" w:hAnsi="Gill Sans MT"/>
          <w:b/>
          <w:color w:val="000000"/>
          <w:sz w:val="22"/>
          <w:szCs w:val="22"/>
        </w:rPr>
        <w:t xml:space="preserve">0 </w:t>
      </w:r>
      <w:proofErr w:type="spellStart"/>
      <w:r w:rsidRPr="0006482C">
        <w:rPr>
          <w:rFonts w:ascii="Gill Sans MT" w:hAnsi="Gill Sans MT"/>
          <w:b/>
          <w:color w:val="000000"/>
          <w:sz w:val="22"/>
          <w:szCs w:val="22"/>
        </w:rPr>
        <w:t>pts</w:t>
      </w:r>
      <w:proofErr w:type="spellEnd"/>
      <w:r w:rsidRPr="0006482C">
        <w:rPr>
          <w:rFonts w:ascii="Gill Sans MT" w:hAnsi="Gill Sans MT"/>
          <w:b/>
          <w:color w:val="000000"/>
          <w:sz w:val="22"/>
          <w:szCs w:val="22"/>
        </w:rPr>
        <w:t>)</w:t>
      </w:r>
    </w:p>
    <w:p w:rsidR="00E36670" w:rsidRPr="0006482C" w:rsidRDefault="00E36670" w:rsidP="00E36670">
      <w:pPr>
        <w:ind w:left="720"/>
        <w:rPr>
          <w:rFonts w:ascii="Gill Sans MT" w:hAnsi="Gill Sans MT"/>
          <w:iCs/>
          <w:color w:val="000000"/>
          <w:sz w:val="22"/>
          <w:szCs w:val="22"/>
        </w:rPr>
      </w:pPr>
      <w:r w:rsidRPr="0006482C">
        <w:rPr>
          <w:rFonts w:ascii="Gill Sans MT" w:hAnsi="Gill Sans MT"/>
          <w:iCs/>
          <w:color w:val="000000"/>
          <w:sz w:val="22"/>
          <w:szCs w:val="22"/>
        </w:rPr>
        <w:t>Review Khan Academy, YouTube EDU and 2 other educational video sites of your choosing from the sites listed in the unit (not directory sites.) Write a brief one paragraph review for each of them, comparing and contrasting them and stating their strengths, weaknesses and suitability for a flipped classroom approach.</w:t>
      </w:r>
    </w:p>
    <w:p w:rsidR="00E36670" w:rsidRPr="0006482C" w:rsidRDefault="00E36670" w:rsidP="00E36670">
      <w:pPr>
        <w:numPr>
          <w:ilvl w:val="0"/>
          <w:numId w:val="21"/>
        </w:numPr>
        <w:rPr>
          <w:rFonts w:ascii="Gill Sans MT" w:hAnsi="Gill Sans MT"/>
          <w:iCs/>
          <w:color w:val="000000"/>
          <w:sz w:val="22"/>
          <w:szCs w:val="22"/>
        </w:rPr>
      </w:pPr>
      <w:r w:rsidRPr="0006482C">
        <w:rPr>
          <w:rFonts w:ascii="Gill Sans MT" w:hAnsi="Gill Sans MT"/>
          <w:b/>
          <w:color w:val="000000"/>
          <w:sz w:val="22"/>
          <w:szCs w:val="22"/>
        </w:rPr>
        <w:t>Assignment B: Skype</w:t>
      </w:r>
      <w:r w:rsidR="00F11CD4" w:rsidRPr="0006482C">
        <w:rPr>
          <w:rFonts w:ascii="Gill Sans MT" w:hAnsi="Gill Sans MT"/>
          <w:b/>
          <w:color w:val="000000"/>
          <w:sz w:val="22"/>
          <w:szCs w:val="22"/>
        </w:rPr>
        <w:t xml:space="preserve"> Conference</w:t>
      </w:r>
      <w:r w:rsidRPr="0006482C">
        <w:rPr>
          <w:rFonts w:ascii="Gill Sans MT" w:hAnsi="Gill Sans MT"/>
          <w:b/>
          <w:color w:val="000000"/>
          <w:sz w:val="22"/>
          <w:szCs w:val="22"/>
        </w:rPr>
        <w:t xml:space="preserve"> (10 </w:t>
      </w:r>
      <w:proofErr w:type="spellStart"/>
      <w:r w:rsidRPr="0006482C">
        <w:rPr>
          <w:rFonts w:ascii="Gill Sans MT" w:hAnsi="Gill Sans MT"/>
          <w:b/>
          <w:color w:val="000000"/>
          <w:sz w:val="22"/>
          <w:szCs w:val="22"/>
        </w:rPr>
        <w:t>pts</w:t>
      </w:r>
      <w:proofErr w:type="spellEnd"/>
      <w:r w:rsidRPr="0006482C">
        <w:rPr>
          <w:rFonts w:ascii="Gill Sans MT" w:hAnsi="Gill Sans MT"/>
          <w:b/>
          <w:color w:val="000000"/>
          <w:sz w:val="22"/>
          <w:szCs w:val="22"/>
        </w:rPr>
        <w:t>)</w:t>
      </w:r>
    </w:p>
    <w:p w:rsidR="00E36670" w:rsidRPr="0006482C" w:rsidRDefault="00E36670" w:rsidP="00E36670">
      <w:pPr>
        <w:ind w:left="720"/>
        <w:rPr>
          <w:rFonts w:ascii="Gill Sans MT" w:hAnsi="Gill Sans MT"/>
          <w:iCs/>
          <w:color w:val="000000"/>
          <w:sz w:val="22"/>
          <w:szCs w:val="22"/>
        </w:rPr>
      </w:pPr>
      <w:r w:rsidRPr="0006482C">
        <w:rPr>
          <w:rFonts w:ascii="Gill Sans MT" w:hAnsi="Gill Sans MT"/>
          <w:iCs/>
          <w:color w:val="000000"/>
          <w:sz w:val="22"/>
          <w:szCs w:val="22"/>
        </w:rPr>
        <w:t xml:space="preserve">Connect via Skype with your instructor and have a discussion lasting at least 5 minutes about your progress in the course. This is expected to be an audio call, but you are welcome to try a video call as well.  </w:t>
      </w:r>
    </w:p>
    <w:p w:rsidR="00E36670" w:rsidRPr="0006482C" w:rsidRDefault="00E36670" w:rsidP="00E36670">
      <w:pPr>
        <w:rPr>
          <w:rFonts w:ascii="Gill Sans MT" w:hAnsi="Gill Sans MT"/>
          <w:b/>
          <w:color w:val="000000"/>
          <w:sz w:val="22"/>
          <w:szCs w:val="22"/>
        </w:rPr>
      </w:pPr>
      <w:r w:rsidRPr="0006482C">
        <w:rPr>
          <w:rFonts w:ascii="Gill Sans MT" w:hAnsi="Gill Sans MT"/>
          <w:b/>
          <w:color w:val="000000"/>
          <w:sz w:val="22"/>
          <w:szCs w:val="22"/>
        </w:rPr>
        <w:t>Unit 8 – Podcasting</w:t>
      </w:r>
    </w:p>
    <w:p w:rsidR="00E36670" w:rsidRPr="0006482C" w:rsidRDefault="00E36670" w:rsidP="00E36670">
      <w:pPr>
        <w:numPr>
          <w:ilvl w:val="0"/>
          <w:numId w:val="21"/>
        </w:numPr>
        <w:rPr>
          <w:rFonts w:ascii="Gill Sans MT" w:hAnsi="Gill Sans MT"/>
          <w:b/>
          <w:color w:val="000000"/>
          <w:sz w:val="22"/>
          <w:szCs w:val="22"/>
        </w:rPr>
      </w:pPr>
      <w:r w:rsidRPr="0006482C">
        <w:rPr>
          <w:rFonts w:ascii="Gill Sans MT" w:hAnsi="Gill Sans MT"/>
          <w:b/>
          <w:color w:val="000000"/>
          <w:sz w:val="22"/>
          <w:szCs w:val="22"/>
        </w:rPr>
        <w:t>Assignment: Podcast Subscriptions (</w:t>
      </w:r>
      <w:r w:rsidR="001A3CA7" w:rsidRPr="0006482C">
        <w:rPr>
          <w:rFonts w:ascii="Gill Sans MT" w:hAnsi="Gill Sans MT"/>
          <w:b/>
          <w:color w:val="000000"/>
          <w:sz w:val="22"/>
          <w:szCs w:val="22"/>
        </w:rPr>
        <w:t xml:space="preserve">10 </w:t>
      </w:r>
      <w:proofErr w:type="spellStart"/>
      <w:r w:rsidRPr="0006482C">
        <w:rPr>
          <w:rFonts w:ascii="Gill Sans MT" w:hAnsi="Gill Sans MT"/>
          <w:b/>
          <w:color w:val="000000"/>
          <w:sz w:val="22"/>
          <w:szCs w:val="22"/>
        </w:rPr>
        <w:t>pts</w:t>
      </w:r>
      <w:proofErr w:type="spellEnd"/>
      <w:r w:rsidRPr="0006482C">
        <w:rPr>
          <w:rFonts w:ascii="Gill Sans MT" w:hAnsi="Gill Sans MT"/>
          <w:b/>
          <w:color w:val="000000"/>
          <w:sz w:val="22"/>
          <w:szCs w:val="22"/>
        </w:rPr>
        <w:t>)</w:t>
      </w:r>
    </w:p>
    <w:p w:rsidR="00E36670" w:rsidRPr="0006482C" w:rsidRDefault="00E36670" w:rsidP="00E36670">
      <w:pPr>
        <w:ind w:left="720"/>
        <w:rPr>
          <w:rFonts w:ascii="Gill Sans MT" w:hAnsi="Gill Sans MT"/>
          <w:b/>
          <w:color w:val="000000"/>
          <w:sz w:val="22"/>
          <w:szCs w:val="22"/>
        </w:rPr>
      </w:pPr>
      <w:r w:rsidRPr="0006482C">
        <w:rPr>
          <w:rFonts w:ascii="Gill Sans MT" w:hAnsi="Gill Sans MT"/>
          <w:iCs/>
          <w:color w:val="000000"/>
          <w:sz w:val="22"/>
          <w:szCs w:val="22"/>
        </w:rPr>
        <w:t>Search for and subscribe to 3 podcasts on topics of your interest using iTunes. Spend some time listening to the podcasts. Submit the names of the podcasts, their URLs and a brief (one paragraph per podcast) review of them.</w:t>
      </w:r>
    </w:p>
    <w:p w:rsidR="00E36670" w:rsidRPr="0006482C" w:rsidRDefault="00E36670" w:rsidP="00E36670">
      <w:pPr>
        <w:rPr>
          <w:rFonts w:ascii="Gill Sans MT" w:hAnsi="Gill Sans MT"/>
          <w:b/>
          <w:color w:val="000000"/>
          <w:sz w:val="22"/>
          <w:szCs w:val="22"/>
        </w:rPr>
      </w:pPr>
      <w:r w:rsidRPr="0006482C">
        <w:rPr>
          <w:rFonts w:ascii="Gill Sans MT" w:hAnsi="Gill Sans MT"/>
          <w:b/>
          <w:color w:val="000000"/>
          <w:sz w:val="22"/>
          <w:szCs w:val="22"/>
        </w:rPr>
        <w:t xml:space="preserve">Unit 9 – </w:t>
      </w:r>
      <w:r w:rsidR="00F64773" w:rsidRPr="0006482C">
        <w:rPr>
          <w:rFonts w:ascii="Gill Sans MT" w:hAnsi="Gill Sans MT"/>
          <w:b/>
          <w:color w:val="000000"/>
          <w:sz w:val="22"/>
          <w:szCs w:val="22"/>
        </w:rPr>
        <w:t>Teacher’s Toolbox (</w:t>
      </w:r>
      <w:r w:rsidRPr="0006482C">
        <w:rPr>
          <w:rFonts w:ascii="Gill Sans MT" w:hAnsi="Gill Sans MT"/>
          <w:b/>
          <w:color w:val="000000"/>
          <w:sz w:val="22"/>
          <w:szCs w:val="22"/>
        </w:rPr>
        <w:t xml:space="preserve">Web 2.0 </w:t>
      </w:r>
      <w:r w:rsidR="00F64773" w:rsidRPr="0006482C">
        <w:rPr>
          <w:rFonts w:ascii="Gill Sans MT" w:hAnsi="Gill Sans MT"/>
          <w:b/>
          <w:color w:val="000000"/>
          <w:sz w:val="22"/>
          <w:szCs w:val="22"/>
        </w:rPr>
        <w:t>Version)</w:t>
      </w:r>
    </w:p>
    <w:p w:rsidR="00E36670" w:rsidRPr="0006482C" w:rsidRDefault="00E36670" w:rsidP="00E36670">
      <w:pPr>
        <w:numPr>
          <w:ilvl w:val="0"/>
          <w:numId w:val="21"/>
        </w:numPr>
        <w:rPr>
          <w:rFonts w:ascii="Gill Sans MT" w:hAnsi="Gill Sans MT"/>
          <w:color w:val="000000"/>
          <w:sz w:val="22"/>
          <w:szCs w:val="22"/>
        </w:rPr>
      </w:pPr>
      <w:r w:rsidRPr="0006482C">
        <w:rPr>
          <w:rFonts w:ascii="Gill Sans MT" w:hAnsi="Gill Sans MT"/>
          <w:b/>
          <w:color w:val="000000"/>
          <w:sz w:val="22"/>
          <w:szCs w:val="22"/>
        </w:rPr>
        <w:t>Assignment: Emerging Technology Integration Plan (</w:t>
      </w:r>
      <w:r w:rsidR="001A3CA7" w:rsidRPr="0006482C">
        <w:rPr>
          <w:rFonts w:ascii="Gill Sans MT" w:hAnsi="Gill Sans MT"/>
          <w:b/>
          <w:color w:val="000000"/>
          <w:sz w:val="22"/>
          <w:szCs w:val="22"/>
        </w:rPr>
        <w:t>15</w:t>
      </w:r>
      <w:r w:rsidRPr="0006482C">
        <w:rPr>
          <w:rFonts w:ascii="Gill Sans MT" w:hAnsi="Gill Sans MT"/>
          <w:b/>
          <w:color w:val="000000"/>
          <w:sz w:val="22"/>
          <w:szCs w:val="22"/>
        </w:rPr>
        <w:t xml:space="preserve">0 </w:t>
      </w:r>
      <w:proofErr w:type="spellStart"/>
      <w:r w:rsidRPr="0006482C">
        <w:rPr>
          <w:rFonts w:ascii="Gill Sans MT" w:hAnsi="Gill Sans MT"/>
          <w:b/>
          <w:color w:val="000000"/>
          <w:sz w:val="22"/>
          <w:szCs w:val="22"/>
        </w:rPr>
        <w:t>pts</w:t>
      </w:r>
      <w:proofErr w:type="spellEnd"/>
      <w:r w:rsidRPr="0006482C">
        <w:rPr>
          <w:rFonts w:ascii="Gill Sans MT" w:hAnsi="Gill Sans MT"/>
          <w:b/>
          <w:color w:val="000000"/>
          <w:sz w:val="22"/>
          <w:szCs w:val="22"/>
        </w:rPr>
        <w:t xml:space="preserve">) </w:t>
      </w:r>
    </w:p>
    <w:p w:rsidR="00E36670" w:rsidRPr="0006482C" w:rsidRDefault="00E36670" w:rsidP="00E36670">
      <w:pPr>
        <w:ind w:left="720"/>
        <w:rPr>
          <w:rFonts w:ascii="Gill Sans MT" w:hAnsi="Gill Sans MT"/>
          <w:color w:val="000000"/>
          <w:sz w:val="22"/>
          <w:szCs w:val="22"/>
        </w:rPr>
      </w:pPr>
      <w:r w:rsidRPr="0006482C">
        <w:rPr>
          <w:rFonts w:ascii="Gill Sans MT" w:hAnsi="Gill Sans MT"/>
          <w:color w:val="000000"/>
          <w:sz w:val="22"/>
          <w:szCs w:val="22"/>
        </w:rPr>
        <w:t>Using your present subject area and grade-level, focus on one type of emerging technology and develop a 5-6 page plan for designing an engaging classroom using the emerging technology identified. The paper should be contain a section of research that justifies the use of the emerging technology as an effective tool, with at least three credible resources, and a section that includes specific plan on how you would integrate the technology into your classroom, including specific goals, activities, timelines and evaluation of effectiveness. In addition, the final section of the paper should be a summary reflecting on the collaborative experience of the project.</w:t>
      </w:r>
    </w:p>
    <w:p w:rsidR="00E36670" w:rsidRPr="0006482C" w:rsidRDefault="00E36670" w:rsidP="00E36670">
      <w:pPr>
        <w:ind w:left="720"/>
        <w:rPr>
          <w:rFonts w:ascii="Gill Sans MT" w:hAnsi="Gill Sans MT"/>
          <w:color w:val="000000"/>
          <w:sz w:val="22"/>
          <w:szCs w:val="22"/>
        </w:rPr>
      </w:pPr>
      <w:r w:rsidRPr="0006482C">
        <w:rPr>
          <w:rFonts w:ascii="Gill Sans MT" w:hAnsi="Gill Sans MT"/>
          <w:color w:val="000000"/>
          <w:sz w:val="22"/>
          <w:szCs w:val="22"/>
        </w:rPr>
        <w:t xml:space="preserve">The instructor will assign members into teams (with 2-3 members in each team) for this collaborative project. The team will collaborate on ideas, research and resources in creating their papers, and will peer edit each other’s plan through Google Docs. Research will be gathered and shared using an online research notation tool, such as </w:t>
      </w:r>
      <w:proofErr w:type="spellStart"/>
      <w:r w:rsidRPr="0006482C">
        <w:rPr>
          <w:rFonts w:ascii="Gill Sans MT" w:hAnsi="Gill Sans MT"/>
          <w:color w:val="000000"/>
          <w:sz w:val="22"/>
          <w:szCs w:val="22"/>
        </w:rPr>
        <w:t>Zotero</w:t>
      </w:r>
      <w:proofErr w:type="spellEnd"/>
      <w:r w:rsidRPr="0006482C">
        <w:rPr>
          <w:rFonts w:ascii="Gill Sans MT" w:hAnsi="Gill Sans MT"/>
          <w:color w:val="000000"/>
          <w:sz w:val="22"/>
          <w:szCs w:val="22"/>
        </w:rPr>
        <w:t xml:space="preserve"> or </w:t>
      </w:r>
      <w:proofErr w:type="spellStart"/>
      <w:r w:rsidRPr="0006482C">
        <w:rPr>
          <w:rFonts w:ascii="Gill Sans MT" w:hAnsi="Gill Sans MT"/>
          <w:color w:val="000000"/>
          <w:sz w:val="22"/>
          <w:szCs w:val="22"/>
        </w:rPr>
        <w:t>Diigo</w:t>
      </w:r>
      <w:proofErr w:type="spellEnd"/>
      <w:r w:rsidRPr="0006482C">
        <w:rPr>
          <w:rFonts w:ascii="Gill Sans MT" w:hAnsi="Gill Sans MT"/>
          <w:color w:val="000000"/>
          <w:sz w:val="22"/>
          <w:szCs w:val="22"/>
        </w:rPr>
        <w:t xml:space="preserve">. The research part of the paper may be written collaboratively or individually, while the individual integration plan must be written separately. </w:t>
      </w:r>
    </w:p>
    <w:p w:rsidR="00E36670" w:rsidRPr="0006482C" w:rsidRDefault="00E36670" w:rsidP="00E36670">
      <w:pPr>
        <w:ind w:left="720"/>
        <w:rPr>
          <w:rFonts w:ascii="Gill Sans MT" w:hAnsi="Gill Sans MT"/>
          <w:color w:val="000000"/>
          <w:sz w:val="22"/>
          <w:szCs w:val="22"/>
        </w:rPr>
      </w:pPr>
      <w:r w:rsidRPr="0006482C">
        <w:rPr>
          <w:rFonts w:ascii="Gill Sans MT" w:hAnsi="Gill Sans MT"/>
          <w:color w:val="000000"/>
          <w:sz w:val="22"/>
          <w:szCs w:val="22"/>
        </w:rPr>
        <w:t xml:space="preserve">The professional development plan will be graded according to the Written Communication Rubric. The online research tool, and the Google Doc will be graded in part according to a collaboration rubric. </w:t>
      </w:r>
    </w:p>
    <w:p w:rsidR="00E36670" w:rsidRPr="0006482C" w:rsidRDefault="00E36670" w:rsidP="00E36670">
      <w:pPr>
        <w:rPr>
          <w:rFonts w:ascii="Gill Sans MT" w:hAnsi="Gill Sans MT"/>
          <w:b/>
          <w:color w:val="000000"/>
          <w:sz w:val="22"/>
          <w:szCs w:val="22"/>
        </w:rPr>
      </w:pPr>
      <w:r w:rsidRPr="0006482C">
        <w:rPr>
          <w:rFonts w:ascii="Gill Sans MT" w:hAnsi="Gill Sans MT"/>
          <w:b/>
          <w:color w:val="000000"/>
          <w:sz w:val="22"/>
          <w:szCs w:val="22"/>
        </w:rPr>
        <w:t>Unit 10 – Social Networking</w:t>
      </w:r>
    </w:p>
    <w:p w:rsidR="00E36670" w:rsidRPr="0006482C" w:rsidRDefault="00E36670" w:rsidP="00E36670">
      <w:pPr>
        <w:numPr>
          <w:ilvl w:val="0"/>
          <w:numId w:val="21"/>
        </w:numPr>
        <w:rPr>
          <w:rFonts w:ascii="Gill Sans MT" w:hAnsi="Gill Sans MT"/>
          <w:color w:val="000000"/>
          <w:sz w:val="22"/>
          <w:szCs w:val="22"/>
        </w:rPr>
      </w:pPr>
      <w:r w:rsidRPr="0006482C">
        <w:rPr>
          <w:rFonts w:ascii="Gill Sans MT" w:hAnsi="Gill Sans MT"/>
          <w:b/>
          <w:color w:val="000000"/>
          <w:sz w:val="22"/>
          <w:szCs w:val="22"/>
        </w:rPr>
        <w:t>Assignment:</w:t>
      </w:r>
      <w:r w:rsidRPr="0006482C">
        <w:rPr>
          <w:rFonts w:ascii="Gill Sans MT" w:hAnsi="Gill Sans MT"/>
          <w:color w:val="000000"/>
          <w:sz w:val="22"/>
          <w:szCs w:val="22"/>
        </w:rPr>
        <w:t xml:space="preserve"> </w:t>
      </w:r>
      <w:r w:rsidRPr="0006482C">
        <w:rPr>
          <w:rFonts w:ascii="Gill Sans MT" w:hAnsi="Gill Sans MT"/>
          <w:b/>
          <w:color w:val="000000"/>
          <w:sz w:val="22"/>
          <w:szCs w:val="22"/>
        </w:rPr>
        <w:t xml:space="preserve">Twitter Account (10 </w:t>
      </w:r>
      <w:proofErr w:type="spellStart"/>
      <w:r w:rsidRPr="0006482C">
        <w:rPr>
          <w:rFonts w:ascii="Gill Sans MT" w:hAnsi="Gill Sans MT"/>
          <w:b/>
          <w:color w:val="000000"/>
          <w:sz w:val="22"/>
          <w:szCs w:val="22"/>
        </w:rPr>
        <w:t>pts</w:t>
      </w:r>
      <w:proofErr w:type="spellEnd"/>
      <w:r w:rsidRPr="0006482C">
        <w:rPr>
          <w:rFonts w:ascii="Gill Sans MT" w:hAnsi="Gill Sans MT"/>
          <w:b/>
          <w:color w:val="000000"/>
          <w:sz w:val="22"/>
          <w:szCs w:val="22"/>
        </w:rPr>
        <w:t>)</w:t>
      </w:r>
    </w:p>
    <w:p w:rsidR="00E36670" w:rsidRPr="0006482C" w:rsidRDefault="00E36670" w:rsidP="00E36670">
      <w:pPr>
        <w:ind w:left="720"/>
        <w:rPr>
          <w:rFonts w:ascii="Gill Sans MT" w:hAnsi="Gill Sans MT"/>
          <w:color w:val="000000"/>
          <w:sz w:val="22"/>
          <w:szCs w:val="22"/>
        </w:rPr>
      </w:pPr>
      <w:r w:rsidRPr="0006482C">
        <w:rPr>
          <w:rFonts w:ascii="Gill Sans MT" w:hAnsi="Gill Sans MT"/>
          <w:iCs/>
          <w:color w:val="000000"/>
          <w:sz w:val="22"/>
          <w:szCs w:val="22"/>
        </w:rPr>
        <w:t>Create a Twitter account. Follow me, the other class members, at least one well-known person, an educational entity or person and one corporation. Create a list of the class members and the instructor. You must submit five tweets that include #ed530spr2014tyson. Submit a one-paragraph reflection on using Twitter. This should include the list of users you followed outside of the class.</w:t>
      </w:r>
    </w:p>
    <w:p w:rsidR="00E36670" w:rsidRPr="0006482C" w:rsidRDefault="00E36670" w:rsidP="00E36670">
      <w:pPr>
        <w:rPr>
          <w:rFonts w:ascii="Gill Sans MT" w:hAnsi="Gill Sans MT"/>
          <w:b/>
          <w:color w:val="000000"/>
          <w:sz w:val="22"/>
          <w:szCs w:val="22"/>
        </w:rPr>
      </w:pPr>
      <w:r w:rsidRPr="0006482C">
        <w:rPr>
          <w:rFonts w:ascii="Gill Sans MT" w:hAnsi="Gill Sans MT"/>
          <w:b/>
          <w:color w:val="000000"/>
          <w:sz w:val="22"/>
          <w:szCs w:val="22"/>
        </w:rPr>
        <w:t xml:space="preserve">Unit 11 – </w:t>
      </w:r>
      <w:r w:rsidR="005E2C13" w:rsidRPr="0006482C">
        <w:rPr>
          <w:rFonts w:ascii="Gill Sans MT" w:hAnsi="Gill Sans MT"/>
          <w:b/>
          <w:color w:val="000000"/>
          <w:sz w:val="22"/>
          <w:szCs w:val="22"/>
        </w:rPr>
        <w:t>Virtual Frontier</w:t>
      </w:r>
      <w:r w:rsidR="00E71F11" w:rsidRPr="0006482C">
        <w:rPr>
          <w:rFonts w:ascii="Gill Sans MT" w:hAnsi="Gill Sans MT"/>
          <w:b/>
          <w:color w:val="000000"/>
          <w:sz w:val="22"/>
          <w:szCs w:val="22"/>
        </w:rPr>
        <w:t>s</w:t>
      </w:r>
    </w:p>
    <w:p w:rsidR="00E36670" w:rsidRPr="0006482C" w:rsidRDefault="00E36670" w:rsidP="00E36670">
      <w:pPr>
        <w:numPr>
          <w:ilvl w:val="0"/>
          <w:numId w:val="21"/>
        </w:numPr>
        <w:rPr>
          <w:rFonts w:ascii="Gill Sans MT" w:hAnsi="Gill Sans MT"/>
          <w:color w:val="000000"/>
          <w:sz w:val="22"/>
          <w:szCs w:val="22"/>
        </w:rPr>
      </w:pPr>
      <w:r w:rsidRPr="0006482C">
        <w:rPr>
          <w:rFonts w:ascii="Gill Sans MT" w:hAnsi="Gill Sans MT"/>
          <w:b/>
          <w:color w:val="000000"/>
          <w:sz w:val="22"/>
          <w:szCs w:val="22"/>
        </w:rPr>
        <w:t>Assignment:</w:t>
      </w:r>
      <w:r w:rsidRPr="0006482C">
        <w:rPr>
          <w:rFonts w:ascii="Gill Sans MT" w:hAnsi="Gill Sans MT"/>
          <w:color w:val="000000"/>
          <w:sz w:val="22"/>
          <w:szCs w:val="22"/>
        </w:rPr>
        <w:t xml:space="preserve"> </w:t>
      </w:r>
      <w:r w:rsidRPr="0006482C">
        <w:rPr>
          <w:rFonts w:ascii="Gill Sans MT" w:hAnsi="Gill Sans MT"/>
          <w:b/>
          <w:color w:val="000000"/>
          <w:sz w:val="22"/>
          <w:szCs w:val="22"/>
        </w:rPr>
        <w:t>Feedback paper (</w:t>
      </w:r>
      <w:r w:rsidR="001A3CA7" w:rsidRPr="0006482C">
        <w:rPr>
          <w:rFonts w:ascii="Gill Sans MT" w:hAnsi="Gill Sans MT"/>
          <w:b/>
          <w:color w:val="000000"/>
          <w:sz w:val="22"/>
          <w:szCs w:val="22"/>
        </w:rPr>
        <w:t>10</w:t>
      </w:r>
      <w:r w:rsidRPr="0006482C">
        <w:rPr>
          <w:rFonts w:ascii="Gill Sans MT" w:hAnsi="Gill Sans MT"/>
          <w:b/>
          <w:color w:val="000000"/>
          <w:sz w:val="22"/>
          <w:szCs w:val="22"/>
        </w:rPr>
        <w:t xml:space="preserve"> </w:t>
      </w:r>
      <w:proofErr w:type="spellStart"/>
      <w:r w:rsidRPr="0006482C">
        <w:rPr>
          <w:rFonts w:ascii="Gill Sans MT" w:hAnsi="Gill Sans MT"/>
          <w:b/>
          <w:color w:val="000000"/>
          <w:sz w:val="22"/>
          <w:szCs w:val="22"/>
        </w:rPr>
        <w:t>pts</w:t>
      </w:r>
      <w:proofErr w:type="spellEnd"/>
      <w:r w:rsidRPr="0006482C">
        <w:rPr>
          <w:rFonts w:ascii="Gill Sans MT" w:hAnsi="Gill Sans MT"/>
          <w:b/>
          <w:color w:val="000000"/>
          <w:sz w:val="22"/>
          <w:szCs w:val="22"/>
        </w:rPr>
        <w:t>)</w:t>
      </w:r>
    </w:p>
    <w:p w:rsidR="00E36670" w:rsidRPr="0006482C" w:rsidRDefault="00E36670" w:rsidP="00E36670">
      <w:pPr>
        <w:ind w:left="720"/>
        <w:rPr>
          <w:rFonts w:ascii="Gill Sans MT" w:hAnsi="Gill Sans MT"/>
          <w:color w:val="000000"/>
          <w:sz w:val="22"/>
          <w:szCs w:val="22"/>
        </w:rPr>
      </w:pPr>
      <w:r w:rsidRPr="0006482C">
        <w:rPr>
          <w:rFonts w:ascii="Gill Sans MT" w:hAnsi="Gill Sans MT"/>
          <w:iCs/>
          <w:color w:val="000000"/>
          <w:sz w:val="22"/>
          <w:szCs w:val="22"/>
        </w:rPr>
        <w:t>Write a short reflection paper (1 page) giving feedback on the class, with what you have learned, what was most useful and suggestions for improvement.</w:t>
      </w:r>
    </w:p>
    <w:p w:rsidR="00E36670" w:rsidRPr="0006482C" w:rsidRDefault="00E36670" w:rsidP="00E36670">
      <w:pPr>
        <w:rPr>
          <w:rFonts w:ascii="Gill Sans MT" w:hAnsi="Gill Sans MT"/>
        </w:rPr>
      </w:pPr>
      <w:r w:rsidRPr="0006482C">
        <w:rPr>
          <w:rFonts w:ascii="Gill Sans MT" w:hAnsi="Gill Sans MT"/>
        </w:rPr>
        <w:br w:type="page"/>
      </w:r>
    </w:p>
    <w:p w:rsidR="00E36670" w:rsidRPr="0006482C" w:rsidRDefault="00E36670" w:rsidP="00E36670">
      <w:pPr>
        <w:ind w:left="810"/>
        <w:jc w:val="center"/>
        <w:rPr>
          <w:rFonts w:ascii="Gill Sans MT" w:hAnsi="Gill Sans MT"/>
          <w:sz w:val="20"/>
        </w:rPr>
      </w:pPr>
    </w:p>
    <w:tbl>
      <w:tblPr>
        <w:tblW w:w="9785" w:type="dxa"/>
        <w:jc w:val="center"/>
        <w:tblLook w:val="04A0" w:firstRow="1" w:lastRow="0" w:firstColumn="1" w:lastColumn="0" w:noHBand="0" w:noVBand="1"/>
      </w:tblPr>
      <w:tblGrid>
        <w:gridCol w:w="8589"/>
        <w:gridCol w:w="1196"/>
      </w:tblGrid>
      <w:tr w:rsidR="00E36670" w:rsidRPr="0006482C">
        <w:trPr>
          <w:trHeight w:val="315"/>
          <w:jc w:val="center"/>
        </w:trPr>
        <w:tc>
          <w:tcPr>
            <w:tcW w:w="8589" w:type="dxa"/>
            <w:tcBorders>
              <w:top w:val="single" w:sz="8" w:space="0" w:color="auto"/>
              <w:left w:val="single" w:sz="8" w:space="0" w:color="auto"/>
              <w:bottom w:val="single" w:sz="8" w:space="0" w:color="auto"/>
              <w:right w:val="single" w:sz="8" w:space="0" w:color="auto"/>
            </w:tcBorders>
            <w:shd w:val="clear" w:color="auto" w:fill="000000"/>
            <w:noWrap/>
            <w:vAlign w:val="center"/>
          </w:tcPr>
          <w:p w:rsidR="00E36670" w:rsidRPr="0006482C" w:rsidRDefault="00E36670" w:rsidP="00E36670">
            <w:pPr>
              <w:rPr>
                <w:rFonts w:ascii="Gill Sans MT" w:hAnsi="Gill Sans MT" w:cs="Calibri"/>
                <w:b/>
                <w:bCs/>
                <w:color w:val="FFFFFF"/>
                <w:sz w:val="22"/>
                <w:szCs w:val="22"/>
              </w:rPr>
            </w:pPr>
            <w:r w:rsidRPr="0006482C">
              <w:rPr>
                <w:rFonts w:ascii="Gill Sans MT" w:hAnsi="Gill Sans MT" w:cs="Calibri"/>
                <w:b/>
                <w:bCs/>
                <w:color w:val="FFFFFF"/>
                <w:sz w:val="22"/>
                <w:szCs w:val="22"/>
              </w:rPr>
              <w:t>ASSIGNMENTS</w:t>
            </w:r>
          </w:p>
        </w:tc>
        <w:tc>
          <w:tcPr>
            <w:tcW w:w="1196" w:type="dxa"/>
            <w:tcBorders>
              <w:top w:val="single" w:sz="8" w:space="0" w:color="auto"/>
              <w:left w:val="nil"/>
              <w:bottom w:val="single" w:sz="8" w:space="0" w:color="auto"/>
              <w:right w:val="single" w:sz="8" w:space="0" w:color="auto"/>
            </w:tcBorders>
            <w:shd w:val="clear" w:color="auto" w:fill="000000"/>
            <w:noWrap/>
            <w:vAlign w:val="center"/>
          </w:tcPr>
          <w:p w:rsidR="00E36670" w:rsidRPr="0006482C" w:rsidRDefault="00E36670" w:rsidP="00E36670">
            <w:pPr>
              <w:rPr>
                <w:rFonts w:ascii="Gill Sans MT" w:hAnsi="Gill Sans MT" w:cs="Calibri"/>
                <w:b/>
                <w:bCs/>
                <w:color w:val="FFFFFF"/>
                <w:sz w:val="22"/>
                <w:szCs w:val="22"/>
              </w:rPr>
            </w:pPr>
            <w:r w:rsidRPr="0006482C">
              <w:rPr>
                <w:rFonts w:ascii="Gill Sans MT" w:hAnsi="Gill Sans MT" w:cs="Calibri"/>
                <w:b/>
                <w:bCs/>
                <w:color w:val="FFFFFF"/>
                <w:sz w:val="22"/>
                <w:szCs w:val="22"/>
              </w:rPr>
              <w:t>POINTS</w:t>
            </w:r>
          </w:p>
        </w:tc>
      </w:tr>
      <w:tr w:rsidR="00E36670" w:rsidRPr="0006482C">
        <w:trPr>
          <w:trHeight w:val="315"/>
          <w:jc w:val="center"/>
        </w:trPr>
        <w:tc>
          <w:tcPr>
            <w:tcW w:w="8589" w:type="dxa"/>
            <w:tcBorders>
              <w:top w:val="nil"/>
              <w:left w:val="single" w:sz="8" w:space="0" w:color="auto"/>
              <w:bottom w:val="single" w:sz="8" w:space="0" w:color="auto"/>
              <w:right w:val="single" w:sz="8" w:space="0" w:color="auto"/>
            </w:tcBorders>
            <w:noWrap/>
            <w:vAlign w:val="center"/>
          </w:tcPr>
          <w:p w:rsidR="00E36670" w:rsidRPr="0006482C" w:rsidRDefault="00E36670" w:rsidP="00E36670">
            <w:pPr>
              <w:rPr>
                <w:rFonts w:ascii="Gill Sans MT" w:hAnsi="Gill Sans MT" w:cs="Calibri"/>
                <w:b/>
                <w:bCs/>
                <w:color w:val="000000"/>
                <w:sz w:val="22"/>
                <w:szCs w:val="22"/>
              </w:rPr>
            </w:pPr>
            <w:r w:rsidRPr="0006482C">
              <w:rPr>
                <w:rFonts w:ascii="Gill Sans MT" w:hAnsi="Gill Sans MT" w:cs="Calibri"/>
                <w:color w:val="000000"/>
                <w:sz w:val="22"/>
                <w:szCs w:val="22"/>
              </w:rPr>
              <w:t>Class Participation/Discussions</w:t>
            </w:r>
          </w:p>
        </w:tc>
        <w:tc>
          <w:tcPr>
            <w:tcW w:w="1196" w:type="dxa"/>
            <w:tcBorders>
              <w:top w:val="nil"/>
              <w:left w:val="nil"/>
              <w:bottom w:val="single" w:sz="8" w:space="0" w:color="auto"/>
              <w:right w:val="single" w:sz="8" w:space="0" w:color="auto"/>
            </w:tcBorders>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150</w:t>
            </w:r>
          </w:p>
        </w:tc>
      </w:tr>
      <w:tr w:rsidR="00E36670" w:rsidRPr="0006482C">
        <w:trPr>
          <w:trHeight w:val="315"/>
          <w:jc w:val="center"/>
        </w:trPr>
        <w:tc>
          <w:tcPr>
            <w:tcW w:w="8589" w:type="dxa"/>
            <w:tcBorders>
              <w:top w:val="nil"/>
              <w:left w:val="single" w:sz="8" w:space="0" w:color="auto"/>
              <w:bottom w:val="single" w:sz="8" w:space="0" w:color="auto"/>
              <w:right w:val="single" w:sz="8" w:space="0" w:color="auto"/>
            </w:tcBorders>
            <w:shd w:val="clear" w:color="auto" w:fill="808080"/>
            <w:noWrap/>
            <w:vAlign w:val="center"/>
          </w:tcPr>
          <w:p w:rsidR="00E36670" w:rsidRPr="0006482C" w:rsidRDefault="00E36670" w:rsidP="00E36670">
            <w:pPr>
              <w:rPr>
                <w:rFonts w:ascii="Gill Sans MT" w:hAnsi="Gill Sans MT" w:cs="Calibri"/>
                <w:b/>
                <w:bCs/>
                <w:color w:val="000000"/>
                <w:sz w:val="22"/>
                <w:szCs w:val="22"/>
              </w:rPr>
            </w:pPr>
            <w:r w:rsidRPr="0006482C">
              <w:rPr>
                <w:rFonts w:ascii="Gill Sans MT" w:hAnsi="Gill Sans MT" w:cs="Calibri"/>
                <w:b/>
                <w:bCs/>
                <w:color w:val="000000"/>
                <w:sz w:val="22"/>
                <w:szCs w:val="22"/>
              </w:rPr>
              <w:t> </w:t>
            </w:r>
          </w:p>
        </w:tc>
        <w:tc>
          <w:tcPr>
            <w:tcW w:w="1196" w:type="dxa"/>
            <w:tcBorders>
              <w:top w:val="nil"/>
              <w:left w:val="nil"/>
              <w:bottom w:val="single" w:sz="8" w:space="0" w:color="auto"/>
              <w:right w:val="single" w:sz="8" w:space="0" w:color="auto"/>
            </w:tcBorders>
            <w:shd w:val="clear" w:color="auto" w:fill="808080"/>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 </w:t>
            </w:r>
          </w:p>
        </w:tc>
      </w:tr>
      <w:tr w:rsidR="00E36670" w:rsidRPr="0006482C">
        <w:trPr>
          <w:trHeight w:val="315"/>
          <w:jc w:val="center"/>
        </w:trPr>
        <w:tc>
          <w:tcPr>
            <w:tcW w:w="8589" w:type="dxa"/>
            <w:tcBorders>
              <w:top w:val="nil"/>
              <w:left w:val="single" w:sz="8" w:space="0" w:color="auto"/>
              <w:bottom w:val="single" w:sz="8" w:space="0" w:color="auto"/>
              <w:right w:val="single" w:sz="8" w:space="0" w:color="auto"/>
            </w:tcBorders>
            <w:noWrap/>
            <w:vAlign w:val="center"/>
          </w:tcPr>
          <w:p w:rsidR="00E36670" w:rsidRPr="0006482C" w:rsidRDefault="00E36670" w:rsidP="00E36670">
            <w:pPr>
              <w:rPr>
                <w:rFonts w:ascii="Gill Sans MT" w:hAnsi="Gill Sans MT" w:cs="Calibri"/>
                <w:color w:val="000000"/>
                <w:sz w:val="22"/>
                <w:szCs w:val="22"/>
              </w:rPr>
            </w:pPr>
            <w:r w:rsidRPr="0006482C">
              <w:rPr>
                <w:rFonts w:ascii="Gill Sans MT" w:hAnsi="Gill Sans MT" w:cs="Calibri"/>
                <w:b/>
                <w:color w:val="000000"/>
                <w:sz w:val="22"/>
                <w:szCs w:val="22"/>
              </w:rPr>
              <w:t xml:space="preserve">Assignment 1A </w:t>
            </w:r>
            <w:r w:rsidRPr="0006482C">
              <w:rPr>
                <w:rFonts w:ascii="Gill Sans MT" w:hAnsi="Gill Sans MT" w:cs="Calibri"/>
                <w:color w:val="000000"/>
                <w:sz w:val="22"/>
                <w:szCs w:val="22"/>
              </w:rPr>
              <w:t>– Getting to Know Each Other</w:t>
            </w:r>
          </w:p>
        </w:tc>
        <w:tc>
          <w:tcPr>
            <w:tcW w:w="1196" w:type="dxa"/>
            <w:tcBorders>
              <w:top w:val="nil"/>
              <w:left w:val="nil"/>
              <w:bottom w:val="single" w:sz="8" w:space="0" w:color="auto"/>
              <w:right w:val="single" w:sz="8" w:space="0" w:color="auto"/>
            </w:tcBorders>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10</w:t>
            </w:r>
          </w:p>
        </w:tc>
      </w:tr>
      <w:tr w:rsidR="00E36670" w:rsidRPr="0006482C">
        <w:trPr>
          <w:trHeight w:val="315"/>
          <w:jc w:val="center"/>
        </w:trPr>
        <w:tc>
          <w:tcPr>
            <w:tcW w:w="8589" w:type="dxa"/>
            <w:tcBorders>
              <w:top w:val="nil"/>
              <w:left w:val="single" w:sz="8" w:space="0" w:color="auto"/>
              <w:bottom w:val="single" w:sz="8" w:space="0" w:color="auto"/>
              <w:right w:val="single" w:sz="8" w:space="0" w:color="auto"/>
            </w:tcBorders>
            <w:noWrap/>
            <w:vAlign w:val="center"/>
          </w:tcPr>
          <w:p w:rsidR="00E36670" w:rsidRPr="0006482C" w:rsidRDefault="00E36670" w:rsidP="00E36670">
            <w:pPr>
              <w:rPr>
                <w:rFonts w:ascii="Gill Sans MT" w:hAnsi="Gill Sans MT" w:cs="Calibri"/>
                <w:color w:val="000000"/>
                <w:sz w:val="22"/>
                <w:szCs w:val="22"/>
              </w:rPr>
            </w:pPr>
            <w:r w:rsidRPr="0006482C">
              <w:rPr>
                <w:rFonts w:ascii="Gill Sans MT" w:hAnsi="Gill Sans MT" w:cs="Calibri"/>
                <w:b/>
                <w:color w:val="000000"/>
                <w:sz w:val="22"/>
                <w:szCs w:val="22"/>
              </w:rPr>
              <w:t>Assignment 1B</w:t>
            </w:r>
            <w:r w:rsidRPr="0006482C">
              <w:rPr>
                <w:rFonts w:ascii="Gill Sans MT" w:hAnsi="Gill Sans MT" w:cs="Calibri"/>
                <w:color w:val="000000"/>
                <w:sz w:val="22"/>
                <w:szCs w:val="22"/>
              </w:rPr>
              <w:t xml:space="preserve"> – Web 2.0 Video Reflections</w:t>
            </w:r>
          </w:p>
        </w:tc>
        <w:tc>
          <w:tcPr>
            <w:tcW w:w="1196" w:type="dxa"/>
            <w:tcBorders>
              <w:top w:val="nil"/>
              <w:left w:val="nil"/>
              <w:bottom w:val="single" w:sz="8" w:space="0" w:color="auto"/>
              <w:right w:val="single" w:sz="8" w:space="0" w:color="auto"/>
            </w:tcBorders>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10</w:t>
            </w:r>
          </w:p>
        </w:tc>
      </w:tr>
      <w:tr w:rsidR="00E36670" w:rsidRPr="0006482C">
        <w:trPr>
          <w:trHeight w:val="315"/>
          <w:jc w:val="center"/>
        </w:trPr>
        <w:tc>
          <w:tcPr>
            <w:tcW w:w="8589" w:type="dxa"/>
            <w:tcBorders>
              <w:top w:val="nil"/>
              <w:left w:val="single" w:sz="8" w:space="0" w:color="auto"/>
              <w:bottom w:val="single" w:sz="8" w:space="0" w:color="auto"/>
              <w:right w:val="single" w:sz="8" w:space="0" w:color="auto"/>
            </w:tcBorders>
            <w:shd w:val="clear" w:color="auto" w:fill="808080"/>
            <w:noWrap/>
            <w:vAlign w:val="center"/>
          </w:tcPr>
          <w:p w:rsidR="00E36670" w:rsidRPr="0006482C" w:rsidRDefault="00E36670" w:rsidP="00E36670">
            <w:pPr>
              <w:rPr>
                <w:rFonts w:ascii="Gill Sans MT" w:hAnsi="Gill Sans MT" w:cs="Calibri"/>
                <w:b/>
                <w:bCs/>
                <w:color w:val="000000"/>
                <w:sz w:val="22"/>
                <w:szCs w:val="22"/>
              </w:rPr>
            </w:pPr>
            <w:r w:rsidRPr="0006482C">
              <w:rPr>
                <w:rFonts w:ascii="Gill Sans MT" w:hAnsi="Gill Sans MT" w:cs="Calibri"/>
                <w:b/>
                <w:bCs/>
                <w:color w:val="000000"/>
                <w:sz w:val="22"/>
                <w:szCs w:val="22"/>
              </w:rPr>
              <w:t> </w:t>
            </w:r>
          </w:p>
        </w:tc>
        <w:tc>
          <w:tcPr>
            <w:tcW w:w="1196" w:type="dxa"/>
            <w:tcBorders>
              <w:top w:val="nil"/>
              <w:left w:val="nil"/>
              <w:bottom w:val="single" w:sz="8" w:space="0" w:color="auto"/>
              <w:right w:val="single" w:sz="8" w:space="0" w:color="auto"/>
            </w:tcBorders>
            <w:shd w:val="clear" w:color="auto" w:fill="7F7F7F"/>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 </w:t>
            </w:r>
          </w:p>
        </w:tc>
      </w:tr>
      <w:tr w:rsidR="00E36670" w:rsidRPr="0006482C">
        <w:trPr>
          <w:trHeight w:val="315"/>
          <w:jc w:val="center"/>
        </w:trPr>
        <w:tc>
          <w:tcPr>
            <w:tcW w:w="8589" w:type="dxa"/>
            <w:tcBorders>
              <w:top w:val="nil"/>
              <w:left w:val="single" w:sz="8" w:space="0" w:color="auto"/>
              <w:bottom w:val="single" w:sz="8" w:space="0" w:color="auto"/>
              <w:right w:val="single" w:sz="8" w:space="0" w:color="auto"/>
            </w:tcBorders>
            <w:noWrap/>
            <w:vAlign w:val="center"/>
          </w:tcPr>
          <w:p w:rsidR="00E36670" w:rsidRPr="0006482C" w:rsidRDefault="00E36670" w:rsidP="00E36670">
            <w:pPr>
              <w:rPr>
                <w:rFonts w:ascii="Gill Sans MT" w:hAnsi="Gill Sans MT" w:cs="Calibri"/>
                <w:b/>
                <w:bCs/>
                <w:color w:val="000000"/>
                <w:sz w:val="22"/>
                <w:szCs w:val="22"/>
              </w:rPr>
            </w:pPr>
            <w:r w:rsidRPr="0006482C">
              <w:rPr>
                <w:rFonts w:ascii="Gill Sans MT" w:hAnsi="Gill Sans MT" w:cs="Calibri"/>
                <w:b/>
                <w:bCs/>
                <w:color w:val="000000"/>
                <w:sz w:val="22"/>
                <w:szCs w:val="22"/>
              </w:rPr>
              <w:t>Assignment 2</w:t>
            </w:r>
            <w:r w:rsidRPr="0006482C">
              <w:rPr>
                <w:rFonts w:ascii="Gill Sans MT" w:hAnsi="Gill Sans MT" w:cs="Calibri"/>
                <w:color w:val="000000"/>
                <w:sz w:val="22"/>
                <w:szCs w:val="22"/>
              </w:rPr>
              <w:t xml:space="preserve"> – </w:t>
            </w:r>
            <w:proofErr w:type="spellStart"/>
            <w:r w:rsidRPr="0006482C">
              <w:rPr>
                <w:rFonts w:ascii="Gill Sans MT" w:hAnsi="Gill Sans MT" w:cs="Calibri"/>
                <w:color w:val="000000"/>
                <w:sz w:val="22"/>
                <w:szCs w:val="22"/>
              </w:rPr>
              <w:t>Diigo</w:t>
            </w:r>
            <w:proofErr w:type="spellEnd"/>
            <w:r w:rsidRPr="0006482C">
              <w:rPr>
                <w:rFonts w:ascii="Gill Sans MT" w:hAnsi="Gill Sans MT" w:cs="Calibri"/>
                <w:color w:val="000000"/>
                <w:sz w:val="22"/>
                <w:szCs w:val="22"/>
              </w:rPr>
              <w:t xml:space="preserve"> Account</w:t>
            </w:r>
          </w:p>
        </w:tc>
        <w:tc>
          <w:tcPr>
            <w:tcW w:w="1196" w:type="dxa"/>
            <w:tcBorders>
              <w:top w:val="nil"/>
              <w:left w:val="nil"/>
              <w:bottom w:val="single" w:sz="8" w:space="0" w:color="auto"/>
              <w:right w:val="single" w:sz="8" w:space="0" w:color="auto"/>
            </w:tcBorders>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20</w:t>
            </w:r>
          </w:p>
        </w:tc>
      </w:tr>
      <w:tr w:rsidR="00E36670" w:rsidRPr="0006482C">
        <w:trPr>
          <w:trHeight w:val="315"/>
          <w:jc w:val="center"/>
        </w:trPr>
        <w:tc>
          <w:tcPr>
            <w:tcW w:w="8589" w:type="dxa"/>
            <w:tcBorders>
              <w:top w:val="nil"/>
              <w:left w:val="single" w:sz="8" w:space="0" w:color="auto"/>
              <w:bottom w:val="single" w:sz="8" w:space="0" w:color="auto"/>
              <w:right w:val="single" w:sz="8" w:space="0" w:color="auto"/>
            </w:tcBorders>
            <w:shd w:val="clear" w:color="auto" w:fill="7F7F7F"/>
            <w:noWrap/>
            <w:vAlign w:val="center"/>
          </w:tcPr>
          <w:p w:rsidR="00E36670" w:rsidRPr="0006482C" w:rsidRDefault="00E36670" w:rsidP="00E36670">
            <w:pPr>
              <w:rPr>
                <w:rFonts w:ascii="Gill Sans MT" w:hAnsi="Gill Sans MT" w:cs="Calibri"/>
                <w:color w:val="000000"/>
                <w:sz w:val="22"/>
                <w:szCs w:val="22"/>
              </w:rPr>
            </w:pPr>
            <w:r w:rsidRPr="0006482C">
              <w:rPr>
                <w:rFonts w:ascii="Gill Sans MT" w:hAnsi="Gill Sans MT" w:cs="Calibri"/>
                <w:color w:val="000000"/>
                <w:sz w:val="22"/>
                <w:szCs w:val="22"/>
              </w:rPr>
              <w:t> </w:t>
            </w:r>
          </w:p>
        </w:tc>
        <w:tc>
          <w:tcPr>
            <w:tcW w:w="1196" w:type="dxa"/>
            <w:tcBorders>
              <w:top w:val="nil"/>
              <w:left w:val="nil"/>
              <w:bottom w:val="single" w:sz="8" w:space="0" w:color="auto"/>
              <w:right w:val="single" w:sz="8" w:space="0" w:color="auto"/>
            </w:tcBorders>
            <w:shd w:val="clear" w:color="auto" w:fill="7F7F7F"/>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 </w:t>
            </w:r>
          </w:p>
        </w:tc>
      </w:tr>
      <w:tr w:rsidR="00E36670" w:rsidRPr="0006482C">
        <w:trPr>
          <w:trHeight w:val="315"/>
          <w:jc w:val="center"/>
        </w:trPr>
        <w:tc>
          <w:tcPr>
            <w:tcW w:w="8589" w:type="dxa"/>
            <w:tcBorders>
              <w:top w:val="nil"/>
              <w:left w:val="single" w:sz="8" w:space="0" w:color="auto"/>
              <w:bottom w:val="single" w:sz="8" w:space="0" w:color="auto"/>
              <w:right w:val="single" w:sz="8" w:space="0" w:color="auto"/>
            </w:tcBorders>
            <w:noWrap/>
            <w:vAlign w:val="center"/>
          </w:tcPr>
          <w:p w:rsidR="00E36670" w:rsidRPr="0006482C" w:rsidRDefault="00E36670" w:rsidP="00E36670">
            <w:pPr>
              <w:rPr>
                <w:rFonts w:ascii="Gill Sans MT" w:hAnsi="Gill Sans MT" w:cs="Calibri"/>
                <w:color w:val="000000"/>
                <w:sz w:val="22"/>
                <w:szCs w:val="22"/>
              </w:rPr>
            </w:pPr>
            <w:r w:rsidRPr="0006482C">
              <w:rPr>
                <w:rFonts w:ascii="Gill Sans MT" w:hAnsi="Gill Sans MT" w:cs="Calibri"/>
                <w:b/>
                <w:bCs/>
                <w:color w:val="000000"/>
                <w:sz w:val="22"/>
                <w:szCs w:val="22"/>
              </w:rPr>
              <w:t>Assignment 3A</w:t>
            </w:r>
            <w:r w:rsidRPr="0006482C">
              <w:rPr>
                <w:rFonts w:ascii="Gill Sans MT" w:hAnsi="Gill Sans MT" w:cs="Calibri"/>
                <w:color w:val="000000"/>
                <w:sz w:val="22"/>
                <w:szCs w:val="22"/>
              </w:rPr>
              <w:t xml:space="preserve"> – Google Calendar</w:t>
            </w:r>
          </w:p>
        </w:tc>
        <w:tc>
          <w:tcPr>
            <w:tcW w:w="1196" w:type="dxa"/>
            <w:tcBorders>
              <w:top w:val="nil"/>
              <w:left w:val="nil"/>
              <w:bottom w:val="single" w:sz="8" w:space="0" w:color="auto"/>
              <w:right w:val="single" w:sz="8" w:space="0" w:color="auto"/>
            </w:tcBorders>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10</w:t>
            </w:r>
          </w:p>
        </w:tc>
      </w:tr>
      <w:tr w:rsidR="00E36670" w:rsidRPr="0006482C">
        <w:trPr>
          <w:trHeight w:val="315"/>
          <w:jc w:val="center"/>
        </w:trPr>
        <w:tc>
          <w:tcPr>
            <w:tcW w:w="8589" w:type="dxa"/>
            <w:tcBorders>
              <w:top w:val="nil"/>
              <w:left w:val="single" w:sz="8" w:space="0" w:color="auto"/>
              <w:bottom w:val="single" w:sz="8" w:space="0" w:color="auto"/>
              <w:right w:val="single" w:sz="8" w:space="0" w:color="auto"/>
            </w:tcBorders>
            <w:noWrap/>
            <w:vAlign w:val="center"/>
          </w:tcPr>
          <w:p w:rsidR="00E36670" w:rsidRPr="0006482C" w:rsidRDefault="00E36670" w:rsidP="00E36670">
            <w:pPr>
              <w:rPr>
                <w:rFonts w:ascii="Gill Sans MT" w:hAnsi="Gill Sans MT" w:cs="Calibri"/>
                <w:color w:val="000000"/>
                <w:sz w:val="22"/>
                <w:szCs w:val="22"/>
              </w:rPr>
            </w:pPr>
            <w:r w:rsidRPr="0006482C">
              <w:rPr>
                <w:rFonts w:ascii="Gill Sans MT" w:hAnsi="Gill Sans MT" w:cs="Calibri"/>
                <w:b/>
                <w:bCs/>
                <w:color w:val="000000"/>
                <w:sz w:val="22"/>
                <w:szCs w:val="22"/>
              </w:rPr>
              <w:t>Assignment 3B</w:t>
            </w:r>
            <w:r w:rsidRPr="0006482C">
              <w:rPr>
                <w:rFonts w:ascii="Gill Sans MT" w:hAnsi="Gill Sans MT" w:cs="Calibri"/>
                <w:color w:val="000000"/>
                <w:sz w:val="22"/>
                <w:szCs w:val="22"/>
              </w:rPr>
              <w:t xml:space="preserve"> – Google Document and Spreadsheet</w:t>
            </w:r>
          </w:p>
        </w:tc>
        <w:tc>
          <w:tcPr>
            <w:tcW w:w="1196" w:type="dxa"/>
            <w:tcBorders>
              <w:top w:val="nil"/>
              <w:left w:val="nil"/>
              <w:bottom w:val="single" w:sz="8" w:space="0" w:color="auto"/>
              <w:right w:val="single" w:sz="8" w:space="0" w:color="auto"/>
            </w:tcBorders>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10</w:t>
            </w:r>
          </w:p>
        </w:tc>
      </w:tr>
      <w:tr w:rsidR="00E36670" w:rsidRPr="0006482C">
        <w:trPr>
          <w:trHeight w:val="315"/>
          <w:jc w:val="center"/>
        </w:trPr>
        <w:tc>
          <w:tcPr>
            <w:tcW w:w="8589" w:type="dxa"/>
            <w:tcBorders>
              <w:top w:val="nil"/>
              <w:left w:val="single" w:sz="8" w:space="0" w:color="auto"/>
              <w:bottom w:val="single" w:sz="8" w:space="0" w:color="auto"/>
              <w:right w:val="single" w:sz="8" w:space="0" w:color="auto"/>
            </w:tcBorders>
            <w:noWrap/>
            <w:vAlign w:val="center"/>
          </w:tcPr>
          <w:p w:rsidR="00E36670" w:rsidRPr="0006482C" w:rsidRDefault="00E36670" w:rsidP="00E36670">
            <w:pPr>
              <w:rPr>
                <w:rFonts w:ascii="Gill Sans MT" w:hAnsi="Gill Sans MT" w:cs="Calibri"/>
                <w:b/>
                <w:bCs/>
                <w:color w:val="000000"/>
                <w:sz w:val="22"/>
                <w:szCs w:val="22"/>
              </w:rPr>
            </w:pPr>
            <w:r w:rsidRPr="0006482C">
              <w:rPr>
                <w:rFonts w:ascii="Gill Sans MT" w:hAnsi="Gill Sans MT" w:cs="Calibri"/>
                <w:b/>
                <w:bCs/>
                <w:color w:val="000000"/>
                <w:sz w:val="22"/>
                <w:szCs w:val="22"/>
              </w:rPr>
              <w:t>Assignment 3C</w:t>
            </w:r>
            <w:r w:rsidRPr="0006482C">
              <w:rPr>
                <w:rFonts w:ascii="Gill Sans MT" w:hAnsi="Gill Sans MT" w:cs="Calibri"/>
                <w:color w:val="000000"/>
                <w:sz w:val="22"/>
                <w:szCs w:val="22"/>
              </w:rPr>
              <w:t xml:space="preserve"> – Google Custom Search Engine</w:t>
            </w:r>
          </w:p>
        </w:tc>
        <w:tc>
          <w:tcPr>
            <w:tcW w:w="1196" w:type="dxa"/>
            <w:tcBorders>
              <w:top w:val="nil"/>
              <w:left w:val="nil"/>
              <w:bottom w:val="single" w:sz="8" w:space="0" w:color="auto"/>
              <w:right w:val="single" w:sz="8" w:space="0" w:color="auto"/>
            </w:tcBorders>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10</w:t>
            </w:r>
          </w:p>
        </w:tc>
      </w:tr>
      <w:tr w:rsidR="00E36670" w:rsidRPr="0006482C">
        <w:trPr>
          <w:trHeight w:val="315"/>
          <w:jc w:val="center"/>
        </w:trPr>
        <w:tc>
          <w:tcPr>
            <w:tcW w:w="8589" w:type="dxa"/>
            <w:tcBorders>
              <w:top w:val="nil"/>
              <w:left w:val="single" w:sz="8" w:space="0" w:color="auto"/>
              <w:bottom w:val="single" w:sz="8" w:space="0" w:color="auto"/>
              <w:right w:val="single" w:sz="8" w:space="0" w:color="auto"/>
            </w:tcBorders>
            <w:noWrap/>
            <w:vAlign w:val="center"/>
          </w:tcPr>
          <w:p w:rsidR="00E36670" w:rsidRPr="0006482C" w:rsidRDefault="00E36670" w:rsidP="00E36670">
            <w:pPr>
              <w:rPr>
                <w:rFonts w:ascii="Gill Sans MT" w:hAnsi="Gill Sans MT" w:cs="Calibri"/>
                <w:color w:val="000000"/>
                <w:sz w:val="22"/>
                <w:szCs w:val="22"/>
              </w:rPr>
            </w:pPr>
            <w:r w:rsidRPr="0006482C">
              <w:rPr>
                <w:rFonts w:ascii="Gill Sans MT" w:hAnsi="Gill Sans MT" w:cs="Calibri"/>
                <w:b/>
                <w:bCs/>
                <w:color w:val="000000"/>
                <w:sz w:val="22"/>
                <w:szCs w:val="22"/>
              </w:rPr>
              <w:t>Assignment 3D</w:t>
            </w:r>
            <w:r w:rsidRPr="0006482C">
              <w:rPr>
                <w:rFonts w:ascii="Gill Sans MT" w:hAnsi="Gill Sans MT" w:cs="Calibri"/>
                <w:color w:val="000000"/>
                <w:sz w:val="22"/>
                <w:szCs w:val="22"/>
              </w:rPr>
              <w:t xml:space="preserve"> – Google Map</w:t>
            </w:r>
          </w:p>
        </w:tc>
        <w:tc>
          <w:tcPr>
            <w:tcW w:w="1196" w:type="dxa"/>
            <w:tcBorders>
              <w:top w:val="nil"/>
              <w:left w:val="nil"/>
              <w:bottom w:val="single" w:sz="8" w:space="0" w:color="auto"/>
              <w:right w:val="single" w:sz="8" w:space="0" w:color="auto"/>
            </w:tcBorders>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10</w:t>
            </w:r>
          </w:p>
        </w:tc>
      </w:tr>
      <w:tr w:rsidR="00E36670" w:rsidRPr="0006482C">
        <w:trPr>
          <w:trHeight w:val="315"/>
          <w:jc w:val="center"/>
        </w:trPr>
        <w:tc>
          <w:tcPr>
            <w:tcW w:w="8589" w:type="dxa"/>
            <w:tcBorders>
              <w:top w:val="nil"/>
              <w:left w:val="single" w:sz="8" w:space="0" w:color="auto"/>
              <w:bottom w:val="single" w:sz="8" w:space="0" w:color="auto"/>
              <w:right w:val="single" w:sz="8" w:space="0" w:color="auto"/>
            </w:tcBorders>
            <w:noWrap/>
            <w:vAlign w:val="center"/>
          </w:tcPr>
          <w:p w:rsidR="00E36670" w:rsidRPr="0006482C" w:rsidRDefault="00E36670" w:rsidP="00E36670">
            <w:pPr>
              <w:rPr>
                <w:rFonts w:ascii="Gill Sans MT" w:hAnsi="Gill Sans MT" w:cs="Calibri"/>
                <w:color w:val="000000"/>
                <w:sz w:val="22"/>
                <w:szCs w:val="22"/>
              </w:rPr>
            </w:pPr>
            <w:r w:rsidRPr="0006482C">
              <w:rPr>
                <w:rFonts w:ascii="Gill Sans MT" w:hAnsi="Gill Sans MT" w:cs="Calibri"/>
                <w:b/>
                <w:bCs/>
                <w:color w:val="000000"/>
                <w:sz w:val="22"/>
                <w:szCs w:val="22"/>
              </w:rPr>
              <w:t>Assignment 3E</w:t>
            </w:r>
            <w:r w:rsidRPr="0006482C">
              <w:rPr>
                <w:rFonts w:ascii="Gill Sans MT" w:hAnsi="Gill Sans MT" w:cs="Calibri"/>
                <w:color w:val="000000"/>
                <w:sz w:val="22"/>
                <w:szCs w:val="22"/>
              </w:rPr>
              <w:t xml:space="preserve"> – Google Earth/Sky</w:t>
            </w:r>
            <w:r w:rsidR="00276A1E" w:rsidRPr="0006482C">
              <w:rPr>
                <w:rFonts w:ascii="Gill Sans MT" w:hAnsi="Gill Sans MT" w:cs="Calibri"/>
                <w:color w:val="000000"/>
                <w:sz w:val="22"/>
                <w:szCs w:val="22"/>
              </w:rPr>
              <w:t xml:space="preserve"> </w:t>
            </w:r>
            <w:proofErr w:type="spellStart"/>
            <w:r w:rsidR="00276A1E" w:rsidRPr="0006482C">
              <w:rPr>
                <w:rFonts w:ascii="Gill Sans MT" w:hAnsi="Gill Sans MT" w:cs="Calibri"/>
                <w:color w:val="000000"/>
                <w:sz w:val="22"/>
                <w:szCs w:val="22"/>
              </w:rPr>
              <w:t>Placemark</w:t>
            </w:r>
            <w:proofErr w:type="spellEnd"/>
          </w:p>
        </w:tc>
        <w:tc>
          <w:tcPr>
            <w:tcW w:w="1196" w:type="dxa"/>
            <w:tcBorders>
              <w:top w:val="nil"/>
              <w:left w:val="nil"/>
              <w:bottom w:val="single" w:sz="8" w:space="0" w:color="auto"/>
              <w:right w:val="single" w:sz="8" w:space="0" w:color="auto"/>
            </w:tcBorders>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10</w:t>
            </w:r>
          </w:p>
        </w:tc>
      </w:tr>
      <w:tr w:rsidR="00E36670" w:rsidRPr="0006482C">
        <w:trPr>
          <w:trHeight w:val="315"/>
          <w:jc w:val="center"/>
        </w:trPr>
        <w:tc>
          <w:tcPr>
            <w:tcW w:w="8589" w:type="dxa"/>
            <w:tcBorders>
              <w:top w:val="nil"/>
              <w:left w:val="single" w:sz="8" w:space="0" w:color="auto"/>
              <w:bottom w:val="single" w:sz="8" w:space="0" w:color="auto"/>
              <w:right w:val="single" w:sz="8" w:space="0" w:color="auto"/>
            </w:tcBorders>
            <w:shd w:val="clear" w:color="auto" w:fill="7F7F7F"/>
            <w:noWrap/>
            <w:vAlign w:val="center"/>
          </w:tcPr>
          <w:p w:rsidR="00E36670" w:rsidRPr="0006482C" w:rsidRDefault="00E36670" w:rsidP="00E36670">
            <w:pPr>
              <w:rPr>
                <w:rFonts w:ascii="Gill Sans MT" w:hAnsi="Gill Sans MT" w:cs="Calibri"/>
                <w:color w:val="000000"/>
                <w:sz w:val="22"/>
                <w:szCs w:val="22"/>
              </w:rPr>
            </w:pPr>
            <w:r w:rsidRPr="0006482C">
              <w:rPr>
                <w:rFonts w:ascii="Gill Sans MT" w:hAnsi="Gill Sans MT" w:cs="Calibri"/>
                <w:color w:val="000000"/>
                <w:sz w:val="22"/>
                <w:szCs w:val="22"/>
              </w:rPr>
              <w:t> </w:t>
            </w:r>
          </w:p>
        </w:tc>
        <w:tc>
          <w:tcPr>
            <w:tcW w:w="1196" w:type="dxa"/>
            <w:tcBorders>
              <w:top w:val="nil"/>
              <w:left w:val="nil"/>
              <w:bottom w:val="single" w:sz="8" w:space="0" w:color="auto"/>
              <w:right w:val="single" w:sz="8" w:space="0" w:color="auto"/>
            </w:tcBorders>
            <w:shd w:val="clear" w:color="auto" w:fill="7F7F7F"/>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 </w:t>
            </w:r>
          </w:p>
        </w:tc>
      </w:tr>
      <w:tr w:rsidR="00E36670" w:rsidRPr="0006482C">
        <w:trPr>
          <w:trHeight w:val="315"/>
          <w:jc w:val="center"/>
        </w:trPr>
        <w:tc>
          <w:tcPr>
            <w:tcW w:w="8589" w:type="dxa"/>
            <w:tcBorders>
              <w:top w:val="nil"/>
              <w:left w:val="single" w:sz="8" w:space="0" w:color="auto"/>
              <w:bottom w:val="single" w:sz="8" w:space="0" w:color="auto"/>
              <w:right w:val="single" w:sz="8" w:space="0" w:color="auto"/>
            </w:tcBorders>
            <w:noWrap/>
            <w:vAlign w:val="center"/>
          </w:tcPr>
          <w:p w:rsidR="00E36670" w:rsidRPr="0006482C" w:rsidRDefault="00E36670" w:rsidP="0058215F">
            <w:pPr>
              <w:rPr>
                <w:rFonts w:ascii="Gill Sans MT" w:hAnsi="Gill Sans MT" w:cs="Calibri"/>
                <w:b/>
                <w:bCs/>
                <w:color w:val="000000"/>
                <w:sz w:val="22"/>
                <w:szCs w:val="22"/>
              </w:rPr>
            </w:pPr>
            <w:r w:rsidRPr="0006482C">
              <w:rPr>
                <w:rFonts w:ascii="Gill Sans MT" w:hAnsi="Gill Sans MT" w:cs="Calibri"/>
                <w:b/>
                <w:bCs/>
                <w:color w:val="000000"/>
                <w:sz w:val="22"/>
                <w:szCs w:val="22"/>
              </w:rPr>
              <w:t>Assignment 4</w:t>
            </w:r>
            <w:r w:rsidRPr="0006482C">
              <w:rPr>
                <w:rFonts w:ascii="Gill Sans MT" w:hAnsi="Gill Sans MT" w:cs="Calibri"/>
                <w:color w:val="000000"/>
                <w:sz w:val="22"/>
                <w:szCs w:val="22"/>
              </w:rPr>
              <w:t xml:space="preserve"> –</w:t>
            </w:r>
            <w:r w:rsidR="0058215F" w:rsidRPr="0006482C">
              <w:rPr>
                <w:rFonts w:ascii="Gill Sans MT" w:hAnsi="Gill Sans MT" w:cs="Calibri"/>
                <w:color w:val="000000"/>
                <w:sz w:val="22"/>
                <w:szCs w:val="22"/>
              </w:rPr>
              <w:t xml:space="preserve"> </w:t>
            </w:r>
            <w:r w:rsidRPr="0006482C">
              <w:rPr>
                <w:rFonts w:ascii="Gill Sans MT" w:hAnsi="Gill Sans MT" w:cs="Calibri"/>
                <w:color w:val="000000"/>
                <w:sz w:val="22"/>
                <w:szCs w:val="22"/>
              </w:rPr>
              <w:t>News Aggregator</w:t>
            </w:r>
            <w:r w:rsidR="0058215F" w:rsidRPr="0006482C">
              <w:rPr>
                <w:rFonts w:ascii="Gill Sans MT" w:hAnsi="Gill Sans MT" w:cs="Calibri"/>
                <w:color w:val="000000"/>
                <w:sz w:val="22"/>
                <w:szCs w:val="22"/>
              </w:rPr>
              <w:t xml:space="preserve"> Subscription</w:t>
            </w:r>
          </w:p>
        </w:tc>
        <w:tc>
          <w:tcPr>
            <w:tcW w:w="1196" w:type="dxa"/>
            <w:tcBorders>
              <w:top w:val="nil"/>
              <w:left w:val="nil"/>
              <w:bottom w:val="single" w:sz="8" w:space="0" w:color="auto"/>
              <w:right w:val="single" w:sz="8" w:space="0" w:color="auto"/>
            </w:tcBorders>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10</w:t>
            </w:r>
          </w:p>
        </w:tc>
      </w:tr>
      <w:tr w:rsidR="00E36670" w:rsidRPr="0006482C">
        <w:trPr>
          <w:trHeight w:val="315"/>
          <w:jc w:val="center"/>
        </w:trPr>
        <w:tc>
          <w:tcPr>
            <w:tcW w:w="8589" w:type="dxa"/>
            <w:tcBorders>
              <w:top w:val="nil"/>
              <w:left w:val="single" w:sz="8" w:space="0" w:color="auto"/>
              <w:bottom w:val="single" w:sz="8" w:space="0" w:color="auto"/>
              <w:right w:val="single" w:sz="8" w:space="0" w:color="auto"/>
            </w:tcBorders>
            <w:shd w:val="clear" w:color="auto" w:fill="7F7F7F"/>
            <w:noWrap/>
            <w:vAlign w:val="center"/>
          </w:tcPr>
          <w:p w:rsidR="00E36670" w:rsidRPr="0006482C" w:rsidRDefault="00E36670" w:rsidP="00E36670">
            <w:pPr>
              <w:rPr>
                <w:rFonts w:ascii="Gill Sans MT" w:hAnsi="Gill Sans MT" w:cs="Calibri"/>
                <w:color w:val="000000"/>
                <w:sz w:val="22"/>
                <w:szCs w:val="22"/>
              </w:rPr>
            </w:pPr>
            <w:r w:rsidRPr="0006482C">
              <w:rPr>
                <w:rFonts w:ascii="Gill Sans MT" w:hAnsi="Gill Sans MT" w:cs="Calibri"/>
                <w:color w:val="000000"/>
                <w:sz w:val="22"/>
                <w:szCs w:val="22"/>
              </w:rPr>
              <w:t> </w:t>
            </w:r>
          </w:p>
        </w:tc>
        <w:tc>
          <w:tcPr>
            <w:tcW w:w="1196" w:type="dxa"/>
            <w:tcBorders>
              <w:top w:val="nil"/>
              <w:left w:val="nil"/>
              <w:bottom w:val="single" w:sz="8" w:space="0" w:color="auto"/>
              <w:right w:val="single" w:sz="8" w:space="0" w:color="auto"/>
            </w:tcBorders>
            <w:shd w:val="clear" w:color="auto" w:fill="7F7F7F"/>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 </w:t>
            </w:r>
          </w:p>
        </w:tc>
      </w:tr>
      <w:tr w:rsidR="00E36670" w:rsidRPr="0006482C">
        <w:trPr>
          <w:trHeight w:val="315"/>
          <w:jc w:val="center"/>
        </w:trPr>
        <w:tc>
          <w:tcPr>
            <w:tcW w:w="8589" w:type="dxa"/>
            <w:tcBorders>
              <w:top w:val="nil"/>
              <w:left w:val="single" w:sz="8" w:space="0" w:color="auto"/>
              <w:bottom w:val="single" w:sz="8" w:space="0" w:color="auto"/>
              <w:right w:val="single" w:sz="8" w:space="0" w:color="auto"/>
            </w:tcBorders>
            <w:shd w:val="clear" w:color="auto" w:fill="FFFFFF"/>
            <w:noWrap/>
            <w:vAlign w:val="center"/>
          </w:tcPr>
          <w:p w:rsidR="00E36670" w:rsidRPr="0006482C" w:rsidRDefault="00E36670" w:rsidP="00E36670">
            <w:pPr>
              <w:rPr>
                <w:rFonts w:ascii="Gill Sans MT" w:hAnsi="Gill Sans MT" w:cs="Calibri"/>
                <w:b/>
                <w:color w:val="000000"/>
                <w:sz w:val="22"/>
                <w:szCs w:val="22"/>
              </w:rPr>
            </w:pPr>
            <w:r w:rsidRPr="0006482C">
              <w:rPr>
                <w:rFonts w:ascii="Gill Sans MT" w:hAnsi="Gill Sans MT" w:cs="Calibri"/>
                <w:b/>
                <w:color w:val="000000"/>
                <w:sz w:val="22"/>
                <w:szCs w:val="22"/>
              </w:rPr>
              <w:t>Assignment 5A</w:t>
            </w:r>
            <w:r w:rsidRPr="0006482C">
              <w:rPr>
                <w:rFonts w:ascii="Gill Sans MT" w:hAnsi="Gill Sans MT" w:cs="Calibri"/>
                <w:color w:val="000000"/>
                <w:sz w:val="22"/>
                <w:szCs w:val="22"/>
              </w:rPr>
              <w:t xml:space="preserve"> – Blog Subscriptions</w:t>
            </w:r>
          </w:p>
        </w:tc>
        <w:tc>
          <w:tcPr>
            <w:tcW w:w="1196" w:type="dxa"/>
            <w:tcBorders>
              <w:top w:val="nil"/>
              <w:left w:val="nil"/>
              <w:bottom w:val="single" w:sz="8" w:space="0" w:color="auto"/>
              <w:right w:val="single" w:sz="8" w:space="0" w:color="auto"/>
            </w:tcBorders>
            <w:shd w:val="clear" w:color="auto" w:fill="FFFFFF"/>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10</w:t>
            </w:r>
          </w:p>
        </w:tc>
      </w:tr>
      <w:tr w:rsidR="00E36670" w:rsidRPr="0006482C">
        <w:trPr>
          <w:trHeight w:val="315"/>
          <w:jc w:val="center"/>
        </w:trPr>
        <w:tc>
          <w:tcPr>
            <w:tcW w:w="8589" w:type="dxa"/>
            <w:tcBorders>
              <w:top w:val="nil"/>
              <w:left w:val="single" w:sz="8" w:space="0" w:color="auto"/>
              <w:bottom w:val="single" w:sz="8" w:space="0" w:color="auto"/>
              <w:right w:val="single" w:sz="8" w:space="0" w:color="auto"/>
            </w:tcBorders>
            <w:shd w:val="clear" w:color="auto" w:fill="FFFFFF"/>
            <w:noWrap/>
            <w:vAlign w:val="center"/>
          </w:tcPr>
          <w:p w:rsidR="00E36670" w:rsidRPr="0006482C" w:rsidRDefault="00E36670" w:rsidP="00E36670">
            <w:pPr>
              <w:rPr>
                <w:rFonts w:ascii="Gill Sans MT" w:hAnsi="Gill Sans MT" w:cs="Calibri"/>
                <w:b/>
                <w:color w:val="000000"/>
                <w:sz w:val="22"/>
                <w:szCs w:val="22"/>
              </w:rPr>
            </w:pPr>
            <w:r w:rsidRPr="0006482C">
              <w:rPr>
                <w:rFonts w:ascii="Gill Sans MT" w:hAnsi="Gill Sans MT" w:cs="Calibri"/>
                <w:b/>
                <w:color w:val="000000"/>
                <w:sz w:val="22"/>
                <w:szCs w:val="22"/>
              </w:rPr>
              <w:t>Assignment 5B</w:t>
            </w:r>
            <w:r w:rsidRPr="0006482C">
              <w:rPr>
                <w:rFonts w:ascii="Gill Sans MT" w:hAnsi="Gill Sans MT" w:cs="Calibri"/>
                <w:color w:val="000000"/>
                <w:sz w:val="22"/>
                <w:szCs w:val="22"/>
              </w:rPr>
              <w:t xml:space="preserve"> – Blog Creation and Maintenance</w:t>
            </w:r>
          </w:p>
        </w:tc>
        <w:tc>
          <w:tcPr>
            <w:tcW w:w="1196" w:type="dxa"/>
            <w:tcBorders>
              <w:top w:val="nil"/>
              <w:left w:val="nil"/>
              <w:bottom w:val="single" w:sz="8" w:space="0" w:color="auto"/>
              <w:right w:val="single" w:sz="8" w:space="0" w:color="auto"/>
            </w:tcBorders>
            <w:shd w:val="clear" w:color="auto" w:fill="FFFFFF"/>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20</w:t>
            </w:r>
          </w:p>
        </w:tc>
      </w:tr>
      <w:tr w:rsidR="00E36670" w:rsidRPr="0006482C">
        <w:trPr>
          <w:trHeight w:val="315"/>
          <w:jc w:val="center"/>
        </w:trPr>
        <w:tc>
          <w:tcPr>
            <w:tcW w:w="8589" w:type="dxa"/>
            <w:tcBorders>
              <w:top w:val="nil"/>
              <w:left w:val="single" w:sz="8" w:space="0" w:color="auto"/>
              <w:bottom w:val="single" w:sz="8" w:space="0" w:color="auto"/>
              <w:right w:val="single" w:sz="8" w:space="0" w:color="auto"/>
            </w:tcBorders>
            <w:shd w:val="clear" w:color="auto" w:fill="7F7F7F"/>
            <w:noWrap/>
            <w:vAlign w:val="center"/>
          </w:tcPr>
          <w:p w:rsidR="00E36670" w:rsidRPr="0006482C" w:rsidRDefault="00E36670" w:rsidP="00E36670">
            <w:pPr>
              <w:rPr>
                <w:rFonts w:ascii="Gill Sans MT" w:hAnsi="Gill Sans MT" w:cs="Calibri"/>
                <w:color w:val="000000"/>
                <w:sz w:val="22"/>
                <w:szCs w:val="22"/>
              </w:rPr>
            </w:pPr>
            <w:r w:rsidRPr="0006482C">
              <w:rPr>
                <w:rFonts w:ascii="Gill Sans MT" w:hAnsi="Gill Sans MT" w:cs="Calibri"/>
                <w:color w:val="000000"/>
                <w:sz w:val="22"/>
                <w:szCs w:val="22"/>
              </w:rPr>
              <w:t> </w:t>
            </w:r>
          </w:p>
        </w:tc>
        <w:tc>
          <w:tcPr>
            <w:tcW w:w="1196" w:type="dxa"/>
            <w:tcBorders>
              <w:top w:val="nil"/>
              <w:left w:val="nil"/>
              <w:bottom w:val="single" w:sz="8" w:space="0" w:color="auto"/>
              <w:right w:val="single" w:sz="8" w:space="0" w:color="auto"/>
            </w:tcBorders>
            <w:shd w:val="clear" w:color="auto" w:fill="7F7F7F"/>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 </w:t>
            </w:r>
          </w:p>
        </w:tc>
      </w:tr>
      <w:tr w:rsidR="00E36670" w:rsidRPr="0006482C">
        <w:trPr>
          <w:trHeight w:val="315"/>
          <w:jc w:val="center"/>
        </w:trPr>
        <w:tc>
          <w:tcPr>
            <w:tcW w:w="8589" w:type="dxa"/>
            <w:tcBorders>
              <w:top w:val="nil"/>
              <w:left w:val="single" w:sz="8" w:space="0" w:color="auto"/>
              <w:bottom w:val="single" w:sz="8" w:space="0" w:color="auto"/>
              <w:right w:val="single" w:sz="8" w:space="0" w:color="auto"/>
            </w:tcBorders>
            <w:noWrap/>
            <w:vAlign w:val="center"/>
          </w:tcPr>
          <w:p w:rsidR="00E36670" w:rsidRPr="0006482C" w:rsidRDefault="00E36670" w:rsidP="00E36670">
            <w:pPr>
              <w:rPr>
                <w:rFonts w:ascii="Gill Sans MT" w:hAnsi="Gill Sans MT" w:cs="Calibri"/>
                <w:color w:val="000000"/>
                <w:sz w:val="22"/>
                <w:szCs w:val="22"/>
              </w:rPr>
            </w:pPr>
            <w:r w:rsidRPr="0006482C">
              <w:rPr>
                <w:rFonts w:ascii="Gill Sans MT" w:hAnsi="Gill Sans MT" w:cs="Calibri"/>
                <w:b/>
                <w:bCs/>
                <w:color w:val="000000"/>
                <w:sz w:val="22"/>
                <w:szCs w:val="22"/>
              </w:rPr>
              <w:t>Assignment 6A</w:t>
            </w:r>
            <w:r w:rsidRPr="0006482C">
              <w:rPr>
                <w:rFonts w:ascii="Gill Sans MT" w:hAnsi="Gill Sans MT" w:cs="Calibri"/>
                <w:color w:val="000000"/>
                <w:sz w:val="22"/>
                <w:szCs w:val="22"/>
              </w:rPr>
              <w:t xml:space="preserve"> – Wiki Page</w:t>
            </w:r>
          </w:p>
        </w:tc>
        <w:tc>
          <w:tcPr>
            <w:tcW w:w="1196" w:type="dxa"/>
            <w:tcBorders>
              <w:top w:val="nil"/>
              <w:left w:val="nil"/>
              <w:bottom w:val="single" w:sz="8" w:space="0" w:color="auto"/>
              <w:right w:val="single" w:sz="8" w:space="0" w:color="auto"/>
            </w:tcBorders>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10</w:t>
            </w:r>
          </w:p>
        </w:tc>
      </w:tr>
      <w:tr w:rsidR="00E36670" w:rsidRPr="0006482C">
        <w:trPr>
          <w:trHeight w:val="315"/>
          <w:jc w:val="center"/>
        </w:trPr>
        <w:tc>
          <w:tcPr>
            <w:tcW w:w="8589" w:type="dxa"/>
            <w:tcBorders>
              <w:top w:val="nil"/>
              <w:left w:val="single" w:sz="8" w:space="0" w:color="auto"/>
              <w:bottom w:val="single" w:sz="8" w:space="0" w:color="auto"/>
              <w:right w:val="single" w:sz="8" w:space="0" w:color="auto"/>
            </w:tcBorders>
            <w:noWrap/>
            <w:vAlign w:val="center"/>
          </w:tcPr>
          <w:p w:rsidR="00E36670" w:rsidRPr="0006482C" w:rsidRDefault="00E36670" w:rsidP="00E36670">
            <w:pPr>
              <w:rPr>
                <w:rFonts w:ascii="Gill Sans MT" w:hAnsi="Gill Sans MT" w:cs="Calibri"/>
                <w:b/>
                <w:bCs/>
                <w:color w:val="000000"/>
                <w:sz w:val="22"/>
                <w:szCs w:val="22"/>
              </w:rPr>
            </w:pPr>
            <w:r w:rsidRPr="0006482C">
              <w:rPr>
                <w:rFonts w:ascii="Gill Sans MT" w:hAnsi="Gill Sans MT" w:cs="Calibri"/>
                <w:b/>
                <w:bCs/>
                <w:color w:val="000000"/>
                <w:sz w:val="22"/>
                <w:szCs w:val="22"/>
              </w:rPr>
              <w:t>Assignment 6B</w:t>
            </w:r>
            <w:r w:rsidRPr="0006482C">
              <w:rPr>
                <w:rFonts w:ascii="Gill Sans MT" w:hAnsi="Gill Sans MT" w:cs="Calibri"/>
                <w:color w:val="000000"/>
                <w:sz w:val="22"/>
                <w:szCs w:val="22"/>
              </w:rPr>
              <w:t xml:space="preserve"> – Web 2.0 Resource</w:t>
            </w:r>
          </w:p>
        </w:tc>
        <w:tc>
          <w:tcPr>
            <w:tcW w:w="1196" w:type="dxa"/>
            <w:tcBorders>
              <w:top w:val="nil"/>
              <w:left w:val="nil"/>
              <w:bottom w:val="single" w:sz="8" w:space="0" w:color="auto"/>
              <w:right w:val="single" w:sz="8" w:space="0" w:color="auto"/>
            </w:tcBorders>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10</w:t>
            </w:r>
          </w:p>
        </w:tc>
      </w:tr>
      <w:tr w:rsidR="00E36670" w:rsidRPr="0006482C">
        <w:trPr>
          <w:trHeight w:val="315"/>
          <w:jc w:val="center"/>
        </w:trPr>
        <w:tc>
          <w:tcPr>
            <w:tcW w:w="8589" w:type="dxa"/>
            <w:tcBorders>
              <w:top w:val="nil"/>
              <w:left w:val="single" w:sz="8" w:space="0" w:color="auto"/>
              <w:bottom w:val="single" w:sz="8" w:space="0" w:color="auto"/>
              <w:right w:val="single" w:sz="8" w:space="0" w:color="auto"/>
            </w:tcBorders>
            <w:shd w:val="clear" w:color="auto" w:fill="7F7F7F"/>
            <w:noWrap/>
            <w:vAlign w:val="center"/>
          </w:tcPr>
          <w:p w:rsidR="00E36670" w:rsidRPr="0006482C" w:rsidRDefault="00E36670" w:rsidP="00E36670">
            <w:pPr>
              <w:rPr>
                <w:rFonts w:ascii="Gill Sans MT" w:hAnsi="Gill Sans MT" w:cs="Calibri"/>
                <w:color w:val="000000"/>
                <w:sz w:val="22"/>
                <w:szCs w:val="22"/>
              </w:rPr>
            </w:pPr>
            <w:r w:rsidRPr="0006482C">
              <w:rPr>
                <w:rFonts w:ascii="Gill Sans MT" w:hAnsi="Gill Sans MT" w:cs="Calibri"/>
                <w:color w:val="000000"/>
                <w:sz w:val="22"/>
                <w:szCs w:val="22"/>
              </w:rPr>
              <w:t> </w:t>
            </w:r>
          </w:p>
        </w:tc>
        <w:tc>
          <w:tcPr>
            <w:tcW w:w="1196" w:type="dxa"/>
            <w:tcBorders>
              <w:top w:val="nil"/>
              <w:left w:val="nil"/>
              <w:bottom w:val="single" w:sz="8" w:space="0" w:color="auto"/>
              <w:right w:val="single" w:sz="8" w:space="0" w:color="auto"/>
            </w:tcBorders>
            <w:shd w:val="clear" w:color="auto" w:fill="7F7F7F"/>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 </w:t>
            </w:r>
          </w:p>
        </w:tc>
      </w:tr>
      <w:tr w:rsidR="00E36670" w:rsidRPr="0006482C">
        <w:trPr>
          <w:trHeight w:val="315"/>
          <w:jc w:val="center"/>
        </w:trPr>
        <w:tc>
          <w:tcPr>
            <w:tcW w:w="8589" w:type="dxa"/>
            <w:tcBorders>
              <w:top w:val="nil"/>
              <w:left w:val="single" w:sz="8" w:space="0" w:color="auto"/>
              <w:bottom w:val="single" w:sz="8" w:space="0" w:color="auto"/>
              <w:right w:val="single" w:sz="8" w:space="0" w:color="auto"/>
            </w:tcBorders>
            <w:noWrap/>
            <w:vAlign w:val="center"/>
          </w:tcPr>
          <w:p w:rsidR="00E36670" w:rsidRPr="0006482C" w:rsidRDefault="00E36670" w:rsidP="00E36670">
            <w:pPr>
              <w:rPr>
                <w:rFonts w:ascii="Gill Sans MT" w:hAnsi="Gill Sans MT" w:cs="Calibri"/>
                <w:b/>
                <w:bCs/>
                <w:color w:val="000000"/>
                <w:sz w:val="22"/>
                <w:szCs w:val="22"/>
              </w:rPr>
            </w:pPr>
            <w:r w:rsidRPr="0006482C">
              <w:rPr>
                <w:rFonts w:ascii="Gill Sans MT" w:hAnsi="Gill Sans MT" w:cs="Calibri"/>
                <w:b/>
                <w:bCs/>
                <w:color w:val="000000"/>
                <w:sz w:val="22"/>
                <w:szCs w:val="22"/>
              </w:rPr>
              <w:t xml:space="preserve">Assignment 7A </w:t>
            </w:r>
            <w:r w:rsidRPr="0006482C">
              <w:rPr>
                <w:rFonts w:ascii="Gill Sans MT" w:hAnsi="Gill Sans MT" w:cs="Calibri"/>
                <w:color w:val="000000"/>
                <w:sz w:val="22"/>
                <w:szCs w:val="22"/>
              </w:rPr>
              <w:t>– Online Media Review</w:t>
            </w:r>
          </w:p>
        </w:tc>
        <w:tc>
          <w:tcPr>
            <w:tcW w:w="1196" w:type="dxa"/>
            <w:tcBorders>
              <w:top w:val="nil"/>
              <w:left w:val="nil"/>
              <w:bottom w:val="single" w:sz="8" w:space="0" w:color="auto"/>
              <w:right w:val="single" w:sz="8" w:space="0" w:color="auto"/>
            </w:tcBorders>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10</w:t>
            </w:r>
          </w:p>
        </w:tc>
      </w:tr>
      <w:tr w:rsidR="00E36670" w:rsidRPr="0006482C">
        <w:trPr>
          <w:trHeight w:val="315"/>
          <w:jc w:val="center"/>
        </w:trPr>
        <w:tc>
          <w:tcPr>
            <w:tcW w:w="8589" w:type="dxa"/>
            <w:tcBorders>
              <w:top w:val="nil"/>
              <w:left w:val="single" w:sz="8" w:space="0" w:color="auto"/>
              <w:bottom w:val="single" w:sz="8" w:space="0" w:color="auto"/>
              <w:right w:val="single" w:sz="8" w:space="0" w:color="auto"/>
            </w:tcBorders>
            <w:noWrap/>
            <w:vAlign w:val="center"/>
          </w:tcPr>
          <w:p w:rsidR="00E36670" w:rsidRPr="0006482C" w:rsidRDefault="00E36670" w:rsidP="00E36670">
            <w:pPr>
              <w:rPr>
                <w:rFonts w:ascii="Gill Sans MT" w:hAnsi="Gill Sans MT" w:cs="Calibri"/>
                <w:b/>
                <w:bCs/>
                <w:color w:val="000000"/>
                <w:sz w:val="22"/>
                <w:szCs w:val="22"/>
              </w:rPr>
            </w:pPr>
            <w:r w:rsidRPr="0006482C">
              <w:rPr>
                <w:rFonts w:ascii="Gill Sans MT" w:hAnsi="Gill Sans MT" w:cs="Calibri"/>
                <w:b/>
                <w:bCs/>
                <w:color w:val="000000"/>
                <w:sz w:val="22"/>
                <w:szCs w:val="22"/>
              </w:rPr>
              <w:t xml:space="preserve">Assignment 7B </w:t>
            </w:r>
            <w:r w:rsidRPr="0006482C">
              <w:rPr>
                <w:rFonts w:ascii="Gill Sans MT" w:hAnsi="Gill Sans MT" w:cs="Calibri"/>
                <w:color w:val="000000"/>
                <w:sz w:val="22"/>
                <w:szCs w:val="22"/>
              </w:rPr>
              <w:t>– Skype</w:t>
            </w:r>
            <w:r w:rsidR="00F11CD4" w:rsidRPr="0006482C">
              <w:rPr>
                <w:rFonts w:ascii="Gill Sans MT" w:hAnsi="Gill Sans MT" w:cs="Calibri"/>
                <w:color w:val="000000"/>
                <w:sz w:val="22"/>
                <w:szCs w:val="22"/>
              </w:rPr>
              <w:t xml:space="preserve"> Conference</w:t>
            </w:r>
          </w:p>
        </w:tc>
        <w:tc>
          <w:tcPr>
            <w:tcW w:w="1196" w:type="dxa"/>
            <w:tcBorders>
              <w:top w:val="nil"/>
              <w:left w:val="nil"/>
              <w:bottom w:val="single" w:sz="8" w:space="0" w:color="auto"/>
              <w:right w:val="single" w:sz="8" w:space="0" w:color="auto"/>
            </w:tcBorders>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10</w:t>
            </w:r>
          </w:p>
        </w:tc>
      </w:tr>
      <w:tr w:rsidR="00E36670" w:rsidRPr="0006482C">
        <w:trPr>
          <w:trHeight w:val="315"/>
          <w:jc w:val="center"/>
        </w:trPr>
        <w:tc>
          <w:tcPr>
            <w:tcW w:w="8589" w:type="dxa"/>
            <w:tcBorders>
              <w:top w:val="nil"/>
              <w:left w:val="single" w:sz="8" w:space="0" w:color="auto"/>
              <w:bottom w:val="single" w:sz="8" w:space="0" w:color="auto"/>
              <w:right w:val="single" w:sz="8" w:space="0" w:color="auto"/>
            </w:tcBorders>
            <w:shd w:val="clear" w:color="auto" w:fill="7F7F7F"/>
            <w:noWrap/>
            <w:vAlign w:val="center"/>
          </w:tcPr>
          <w:p w:rsidR="00E36670" w:rsidRPr="0006482C" w:rsidRDefault="00E36670" w:rsidP="00E36670">
            <w:pPr>
              <w:rPr>
                <w:rFonts w:ascii="Gill Sans MT" w:hAnsi="Gill Sans MT" w:cs="Calibri"/>
                <w:color w:val="000000"/>
                <w:sz w:val="22"/>
                <w:szCs w:val="22"/>
              </w:rPr>
            </w:pPr>
            <w:r w:rsidRPr="0006482C">
              <w:rPr>
                <w:rFonts w:ascii="Gill Sans MT" w:hAnsi="Gill Sans MT" w:cs="Calibri"/>
                <w:color w:val="000000"/>
                <w:sz w:val="22"/>
                <w:szCs w:val="22"/>
              </w:rPr>
              <w:t> </w:t>
            </w:r>
          </w:p>
        </w:tc>
        <w:tc>
          <w:tcPr>
            <w:tcW w:w="1196" w:type="dxa"/>
            <w:tcBorders>
              <w:top w:val="nil"/>
              <w:left w:val="nil"/>
              <w:bottom w:val="single" w:sz="8" w:space="0" w:color="auto"/>
              <w:right w:val="single" w:sz="8" w:space="0" w:color="auto"/>
            </w:tcBorders>
            <w:shd w:val="clear" w:color="auto" w:fill="7F7F7F"/>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 </w:t>
            </w:r>
          </w:p>
        </w:tc>
      </w:tr>
      <w:tr w:rsidR="00E36670" w:rsidRPr="0006482C">
        <w:trPr>
          <w:trHeight w:val="315"/>
          <w:jc w:val="center"/>
        </w:trPr>
        <w:tc>
          <w:tcPr>
            <w:tcW w:w="8589" w:type="dxa"/>
            <w:tcBorders>
              <w:top w:val="nil"/>
              <w:left w:val="single" w:sz="8" w:space="0" w:color="auto"/>
              <w:bottom w:val="single" w:sz="8" w:space="0" w:color="auto"/>
              <w:right w:val="single" w:sz="8" w:space="0" w:color="auto"/>
            </w:tcBorders>
            <w:noWrap/>
            <w:vAlign w:val="center"/>
          </w:tcPr>
          <w:p w:rsidR="00E36670" w:rsidRPr="0006482C" w:rsidRDefault="00E36670" w:rsidP="00E36670">
            <w:pPr>
              <w:rPr>
                <w:rFonts w:ascii="Gill Sans MT" w:hAnsi="Gill Sans MT" w:cs="Calibri"/>
                <w:b/>
                <w:bCs/>
                <w:color w:val="000000"/>
                <w:sz w:val="22"/>
                <w:szCs w:val="22"/>
              </w:rPr>
            </w:pPr>
            <w:r w:rsidRPr="0006482C">
              <w:rPr>
                <w:rFonts w:ascii="Gill Sans MT" w:hAnsi="Gill Sans MT" w:cs="Calibri"/>
                <w:b/>
                <w:bCs/>
                <w:color w:val="000000"/>
                <w:sz w:val="22"/>
                <w:szCs w:val="22"/>
              </w:rPr>
              <w:t>Assignment 8</w:t>
            </w:r>
            <w:r w:rsidR="005746C2" w:rsidRPr="0006482C">
              <w:rPr>
                <w:rFonts w:ascii="Gill Sans MT" w:hAnsi="Gill Sans MT" w:cs="Calibri"/>
                <w:color w:val="000000"/>
                <w:sz w:val="22"/>
                <w:szCs w:val="22"/>
              </w:rPr>
              <w:t xml:space="preserve"> – Podcast</w:t>
            </w:r>
            <w:r w:rsidR="00B230E6" w:rsidRPr="0006482C">
              <w:rPr>
                <w:rFonts w:ascii="Gill Sans MT" w:hAnsi="Gill Sans MT" w:cs="Calibri"/>
                <w:color w:val="000000"/>
                <w:sz w:val="22"/>
                <w:szCs w:val="22"/>
              </w:rPr>
              <w:t xml:space="preserve"> Subscriptions</w:t>
            </w:r>
          </w:p>
        </w:tc>
        <w:tc>
          <w:tcPr>
            <w:tcW w:w="1196" w:type="dxa"/>
            <w:tcBorders>
              <w:top w:val="nil"/>
              <w:left w:val="nil"/>
              <w:bottom w:val="single" w:sz="8" w:space="0" w:color="auto"/>
              <w:right w:val="single" w:sz="8" w:space="0" w:color="auto"/>
            </w:tcBorders>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10</w:t>
            </w:r>
          </w:p>
        </w:tc>
      </w:tr>
      <w:tr w:rsidR="00E36670" w:rsidRPr="0006482C">
        <w:trPr>
          <w:trHeight w:val="315"/>
          <w:jc w:val="center"/>
        </w:trPr>
        <w:tc>
          <w:tcPr>
            <w:tcW w:w="8589" w:type="dxa"/>
            <w:tcBorders>
              <w:top w:val="nil"/>
              <w:left w:val="single" w:sz="8" w:space="0" w:color="auto"/>
              <w:bottom w:val="single" w:sz="8" w:space="0" w:color="auto"/>
              <w:right w:val="single" w:sz="8" w:space="0" w:color="auto"/>
            </w:tcBorders>
            <w:shd w:val="clear" w:color="auto" w:fill="7F7F7F"/>
            <w:noWrap/>
            <w:vAlign w:val="center"/>
          </w:tcPr>
          <w:p w:rsidR="00E36670" w:rsidRPr="0006482C" w:rsidRDefault="00E36670" w:rsidP="00E36670">
            <w:pPr>
              <w:rPr>
                <w:rFonts w:ascii="Gill Sans MT" w:hAnsi="Gill Sans MT" w:cs="Calibri"/>
                <w:color w:val="000000"/>
                <w:sz w:val="22"/>
                <w:szCs w:val="22"/>
              </w:rPr>
            </w:pPr>
            <w:r w:rsidRPr="0006482C">
              <w:rPr>
                <w:rFonts w:ascii="Gill Sans MT" w:hAnsi="Gill Sans MT" w:cs="Calibri"/>
                <w:color w:val="000000"/>
                <w:sz w:val="22"/>
                <w:szCs w:val="22"/>
              </w:rPr>
              <w:t> </w:t>
            </w:r>
          </w:p>
        </w:tc>
        <w:tc>
          <w:tcPr>
            <w:tcW w:w="1196" w:type="dxa"/>
            <w:tcBorders>
              <w:top w:val="nil"/>
              <w:left w:val="nil"/>
              <w:bottom w:val="single" w:sz="8" w:space="0" w:color="auto"/>
              <w:right w:val="single" w:sz="8" w:space="0" w:color="auto"/>
            </w:tcBorders>
            <w:shd w:val="clear" w:color="auto" w:fill="7F7F7F"/>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 </w:t>
            </w:r>
          </w:p>
        </w:tc>
      </w:tr>
      <w:tr w:rsidR="00E36670" w:rsidRPr="0006482C">
        <w:trPr>
          <w:trHeight w:val="315"/>
          <w:jc w:val="center"/>
        </w:trPr>
        <w:tc>
          <w:tcPr>
            <w:tcW w:w="8589" w:type="dxa"/>
            <w:tcBorders>
              <w:top w:val="nil"/>
              <w:left w:val="single" w:sz="8" w:space="0" w:color="auto"/>
              <w:bottom w:val="single" w:sz="8" w:space="0" w:color="auto"/>
              <w:right w:val="single" w:sz="8" w:space="0" w:color="auto"/>
            </w:tcBorders>
            <w:noWrap/>
            <w:vAlign w:val="center"/>
          </w:tcPr>
          <w:p w:rsidR="00E36670" w:rsidRPr="0006482C" w:rsidRDefault="00E36670" w:rsidP="00E36670">
            <w:pPr>
              <w:rPr>
                <w:rFonts w:ascii="Gill Sans MT" w:hAnsi="Gill Sans MT" w:cs="Calibri"/>
                <w:b/>
                <w:bCs/>
                <w:color w:val="000000"/>
                <w:sz w:val="22"/>
                <w:szCs w:val="22"/>
              </w:rPr>
            </w:pPr>
            <w:r w:rsidRPr="0006482C">
              <w:rPr>
                <w:rFonts w:ascii="Gill Sans MT" w:hAnsi="Gill Sans MT" w:cs="Calibri"/>
                <w:b/>
                <w:bCs/>
                <w:color w:val="000000"/>
                <w:sz w:val="22"/>
                <w:szCs w:val="22"/>
              </w:rPr>
              <w:t>Assignment 9</w:t>
            </w:r>
            <w:r w:rsidRPr="0006482C">
              <w:rPr>
                <w:rFonts w:ascii="Gill Sans MT" w:hAnsi="Gill Sans MT" w:cs="Calibri"/>
                <w:color w:val="000000"/>
                <w:sz w:val="22"/>
                <w:szCs w:val="22"/>
              </w:rPr>
              <w:t xml:space="preserve"> – Emerging Technology Integration Plan</w:t>
            </w:r>
          </w:p>
        </w:tc>
        <w:tc>
          <w:tcPr>
            <w:tcW w:w="1196" w:type="dxa"/>
            <w:tcBorders>
              <w:top w:val="nil"/>
              <w:left w:val="nil"/>
              <w:bottom w:val="single" w:sz="8" w:space="0" w:color="auto"/>
              <w:right w:val="single" w:sz="8" w:space="0" w:color="auto"/>
            </w:tcBorders>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150</w:t>
            </w:r>
          </w:p>
        </w:tc>
      </w:tr>
      <w:tr w:rsidR="00E36670" w:rsidRPr="0006482C">
        <w:trPr>
          <w:trHeight w:val="315"/>
          <w:jc w:val="center"/>
        </w:trPr>
        <w:tc>
          <w:tcPr>
            <w:tcW w:w="8589" w:type="dxa"/>
            <w:tcBorders>
              <w:top w:val="nil"/>
              <w:left w:val="single" w:sz="8" w:space="0" w:color="auto"/>
              <w:bottom w:val="single" w:sz="8" w:space="0" w:color="auto"/>
              <w:right w:val="single" w:sz="4" w:space="0" w:color="auto"/>
            </w:tcBorders>
            <w:shd w:val="clear" w:color="auto" w:fill="808080"/>
            <w:noWrap/>
            <w:vAlign w:val="center"/>
          </w:tcPr>
          <w:p w:rsidR="00E36670" w:rsidRPr="0006482C" w:rsidRDefault="00E36670" w:rsidP="00E36670">
            <w:pPr>
              <w:rPr>
                <w:rFonts w:ascii="Gill Sans MT" w:hAnsi="Gill Sans MT" w:cs="Calibri"/>
                <w:b/>
                <w:bCs/>
                <w:color w:val="000000"/>
                <w:sz w:val="22"/>
                <w:szCs w:val="22"/>
              </w:rPr>
            </w:pPr>
            <w:r w:rsidRPr="0006482C">
              <w:rPr>
                <w:rFonts w:ascii="Gill Sans MT" w:hAnsi="Gill Sans MT" w:cs="Calibri"/>
                <w:b/>
                <w:bCs/>
                <w:color w:val="000000"/>
                <w:sz w:val="22"/>
                <w:szCs w:val="22"/>
              </w:rPr>
              <w:t> </w:t>
            </w:r>
          </w:p>
        </w:tc>
        <w:tc>
          <w:tcPr>
            <w:tcW w:w="1196" w:type="dxa"/>
            <w:tcBorders>
              <w:top w:val="nil"/>
              <w:left w:val="single" w:sz="4" w:space="0" w:color="auto"/>
              <w:bottom w:val="single" w:sz="8" w:space="0" w:color="auto"/>
              <w:right w:val="single" w:sz="8" w:space="0" w:color="auto"/>
            </w:tcBorders>
            <w:shd w:val="clear" w:color="auto" w:fill="808080"/>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 </w:t>
            </w:r>
          </w:p>
        </w:tc>
      </w:tr>
      <w:tr w:rsidR="00E36670" w:rsidRPr="0006482C">
        <w:trPr>
          <w:trHeight w:val="315"/>
          <w:jc w:val="center"/>
        </w:trPr>
        <w:tc>
          <w:tcPr>
            <w:tcW w:w="8589" w:type="dxa"/>
            <w:tcBorders>
              <w:top w:val="nil"/>
              <w:left w:val="single" w:sz="8" w:space="0" w:color="auto"/>
              <w:bottom w:val="single" w:sz="8" w:space="0" w:color="auto"/>
              <w:right w:val="single" w:sz="4" w:space="0" w:color="auto"/>
            </w:tcBorders>
            <w:shd w:val="clear" w:color="auto" w:fill="auto"/>
            <w:noWrap/>
            <w:vAlign w:val="center"/>
          </w:tcPr>
          <w:p w:rsidR="00E36670" w:rsidRPr="0006482C" w:rsidRDefault="00E36670" w:rsidP="00E36670">
            <w:pPr>
              <w:rPr>
                <w:rFonts w:ascii="Gill Sans MT" w:hAnsi="Gill Sans MT" w:cs="Calibri"/>
                <w:b/>
                <w:bCs/>
                <w:color w:val="000000"/>
                <w:sz w:val="22"/>
                <w:szCs w:val="22"/>
              </w:rPr>
            </w:pPr>
            <w:r w:rsidRPr="0006482C">
              <w:rPr>
                <w:rFonts w:ascii="Gill Sans MT" w:hAnsi="Gill Sans MT" w:cs="Calibri"/>
                <w:b/>
                <w:bCs/>
                <w:color w:val="000000"/>
                <w:sz w:val="22"/>
                <w:szCs w:val="22"/>
              </w:rPr>
              <w:t>Assignment 10</w:t>
            </w:r>
            <w:r w:rsidRPr="0006482C">
              <w:rPr>
                <w:rFonts w:ascii="Gill Sans MT" w:hAnsi="Gill Sans MT" w:cs="Calibri"/>
                <w:color w:val="000000"/>
                <w:sz w:val="22"/>
                <w:szCs w:val="22"/>
              </w:rPr>
              <w:t xml:space="preserve"> – Twitter Account </w:t>
            </w:r>
          </w:p>
        </w:tc>
        <w:tc>
          <w:tcPr>
            <w:tcW w:w="1196" w:type="dxa"/>
            <w:tcBorders>
              <w:top w:val="nil"/>
              <w:left w:val="single" w:sz="4" w:space="0" w:color="auto"/>
              <w:bottom w:val="single" w:sz="8" w:space="0" w:color="auto"/>
              <w:right w:val="single" w:sz="8" w:space="0" w:color="auto"/>
            </w:tcBorders>
            <w:shd w:val="clear" w:color="auto" w:fill="auto"/>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10</w:t>
            </w:r>
          </w:p>
        </w:tc>
      </w:tr>
      <w:tr w:rsidR="00E36670" w:rsidRPr="0006482C">
        <w:trPr>
          <w:trHeight w:val="315"/>
          <w:jc w:val="center"/>
        </w:trPr>
        <w:tc>
          <w:tcPr>
            <w:tcW w:w="8589" w:type="dxa"/>
            <w:tcBorders>
              <w:top w:val="nil"/>
              <w:left w:val="single" w:sz="8" w:space="0" w:color="auto"/>
              <w:bottom w:val="single" w:sz="8" w:space="0" w:color="auto"/>
              <w:right w:val="single" w:sz="4" w:space="0" w:color="auto"/>
            </w:tcBorders>
            <w:shd w:val="clear" w:color="auto" w:fill="808080"/>
            <w:noWrap/>
            <w:vAlign w:val="center"/>
          </w:tcPr>
          <w:p w:rsidR="00E36670" w:rsidRPr="0006482C" w:rsidRDefault="00E36670" w:rsidP="00E36670">
            <w:pPr>
              <w:rPr>
                <w:rFonts w:ascii="Gill Sans MT" w:hAnsi="Gill Sans MT" w:cs="Calibri"/>
                <w:b/>
                <w:bCs/>
                <w:color w:val="000000"/>
                <w:sz w:val="22"/>
                <w:szCs w:val="22"/>
              </w:rPr>
            </w:pPr>
          </w:p>
        </w:tc>
        <w:tc>
          <w:tcPr>
            <w:tcW w:w="1196" w:type="dxa"/>
            <w:tcBorders>
              <w:top w:val="nil"/>
              <w:left w:val="single" w:sz="4" w:space="0" w:color="auto"/>
              <w:bottom w:val="single" w:sz="8" w:space="0" w:color="auto"/>
              <w:right w:val="single" w:sz="8" w:space="0" w:color="auto"/>
            </w:tcBorders>
            <w:shd w:val="clear" w:color="auto" w:fill="808080"/>
            <w:noWrap/>
            <w:vAlign w:val="center"/>
          </w:tcPr>
          <w:p w:rsidR="00E36670" w:rsidRPr="0006482C" w:rsidRDefault="00E36670" w:rsidP="00E36670">
            <w:pPr>
              <w:jc w:val="right"/>
              <w:rPr>
                <w:rFonts w:ascii="Gill Sans MT" w:hAnsi="Gill Sans MT" w:cs="Calibri"/>
                <w:color w:val="000000"/>
                <w:sz w:val="22"/>
                <w:szCs w:val="22"/>
              </w:rPr>
            </w:pPr>
          </w:p>
        </w:tc>
      </w:tr>
      <w:tr w:rsidR="00E36670" w:rsidRPr="0006482C">
        <w:trPr>
          <w:trHeight w:val="315"/>
          <w:jc w:val="center"/>
        </w:trPr>
        <w:tc>
          <w:tcPr>
            <w:tcW w:w="8589" w:type="dxa"/>
            <w:tcBorders>
              <w:top w:val="nil"/>
              <w:left w:val="single" w:sz="8" w:space="0" w:color="auto"/>
              <w:bottom w:val="single" w:sz="8" w:space="0" w:color="auto"/>
              <w:right w:val="single" w:sz="4" w:space="0" w:color="auto"/>
            </w:tcBorders>
            <w:shd w:val="clear" w:color="auto" w:fill="auto"/>
            <w:noWrap/>
            <w:vAlign w:val="center"/>
          </w:tcPr>
          <w:p w:rsidR="00E36670" w:rsidRPr="0006482C" w:rsidRDefault="00E36670" w:rsidP="00E36670">
            <w:pPr>
              <w:rPr>
                <w:rFonts w:ascii="Gill Sans MT" w:hAnsi="Gill Sans MT" w:cs="Calibri"/>
                <w:b/>
                <w:bCs/>
                <w:color w:val="000000"/>
                <w:sz w:val="22"/>
                <w:szCs w:val="22"/>
              </w:rPr>
            </w:pPr>
            <w:r w:rsidRPr="0006482C">
              <w:rPr>
                <w:rFonts w:ascii="Gill Sans MT" w:hAnsi="Gill Sans MT" w:cs="Calibri"/>
                <w:b/>
                <w:bCs/>
                <w:color w:val="000000"/>
                <w:sz w:val="22"/>
                <w:szCs w:val="22"/>
              </w:rPr>
              <w:t>Assignment 11</w:t>
            </w:r>
            <w:r w:rsidRPr="0006482C">
              <w:rPr>
                <w:rFonts w:ascii="Gill Sans MT" w:hAnsi="Gill Sans MT" w:cs="Calibri"/>
                <w:color w:val="000000"/>
                <w:sz w:val="22"/>
                <w:szCs w:val="22"/>
              </w:rPr>
              <w:t xml:space="preserve"> – Feedback Paper </w:t>
            </w:r>
          </w:p>
        </w:tc>
        <w:tc>
          <w:tcPr>
            <w:tcW w:w="1196" w:type="dxa"/>
            <w:tcBorders>
              <w:top w:val="nil"/>
              <w:left w:val="single" w:sz="4" w:space="0" w:color="auto"/>
              <w:bottom w:val="single" w:sz="8" w:space="0" w:color="auto"/>
              <w:right w:val="single" w:sz="8" w:space="0" w:color="auto"/>
            </w:tcBorders>
            <w:shd w:val="clear" w:color="auto" w:fill="auto"/>
            <w:noWrap/>
            <w:vAlign w:val="center"/>
          </w:tcPr>
          <w:p w:rsidR="00E36670" w:rsidRPr="0006482C" w:rsidRDefault="00E36670" w:rsidP="00E36670">
            <w:pPr>
              <w:jc w:val="right"/>
              <w:rPr>
                <w:rFonts w:ascii="Gill Sans MT" w:hAnsi="Gill Sans MT" w:cs="Calibri"/>
                <w:color w:val="000000"/>
                <w:sz w:val="22"/>
                <w:szCs w:val="22"/>
              </w:rPr>
            </w:pPr>
            <w:r w:rsidRPr="0006482C">
              <w:rPr>
                <w:rFonts w:ascii="Gill Sans MT" w:hAnsi="Gill Sans MT" w:cs="Calibri"/>
                <w:color w:val="000000"/>
                <w:sz w:val="22"/>
                <w:szCs w:val="22"/>
              </w:rPr>
              <w:t>10</w:t>
            </w:r>
          </w:p>
        </w:tc>
      </w:tr>
      <w:tr w:rsidR="00E36670" w:rsidRPr="0006482C">
        <w:trPr>
          <w:trHeight w:val="315"/>
          <w:jc w:val="center"/>
        </w:trPr>
        <w:tc>
          <w:tcPr>
            <w:tcW w:w="8589" w:type="dxa"/>
            <w:tcBorders>
              <w:top w:val="nil"/>
              <w:left w:val="single" w:sz="8" w:space="0" w:color="auto"/>
              <w:bottom w:val="single" w:sz="8" w:space="0" w:color="auto"/>
              <w:right w:val="single" w:sz="4" w:space="0" w:color="auto"/>
            </w:tcBorders>
            <w:shd w:val="clear" w:color="auto" w:fill="808080"/>
            <w:noWrap/>
            <w:vAlign w:val="center"/>
          </w:tcPr>
          <w:p w:rsidR="00E36670" w:rsidRPr="0006482C" w:rsidRDefault="00E36670" w:rsidP="00E36670">
            <w:pPr>
              <w:rPr>
                <w:rFonts w:ascii="Gill Sans MT" w:hAnsi="Gill Sans MT" w:cs="Calibri"/>
                <w:b/>
                <w:bCs/>
                <w:color w:val="000000"/>
                <w:sz w:val="22"/>
                <w:szCs w:val="22"/>
              </w:rPr>
            </w:pPr>
          </w:p>
        </w:tc>
        <w:tc>
          <w:tcPr>
            <w:tcW w:w="1196" w:type="dxa"/>
            <w:tcBorders>
              <w:top w:val="nil"/>
              <w:left w:val="single" w:sz="4" w:space="0" w:color="auto"/>
              <w:bottom w:val="single" w:sz="8" w:space="0" w:color="auto"/>
              <w:right w:val="single" w:sz="8" w:space="0" w:color="auto"/>
            </w:tcBorders>
            <w:shd w:val="clear" w:color="auto" w:fill="808080"/>
            <w:noWrap/>
            <w:vAlign w:val="center"/>
          </w:tcPr>
          <w:p w:rsidR="00E36670" w:rsidRPr="0006482C" w:rsidRDefault="00E36670" w:rsidP="00E36670">
            <w:pPr>
              <w:jc w:val="right"/>
              <w:rPr>
                <w:rFonts w:ascii="Gill Sans MT" w:hAnsi="Gill Sans MT" w:cs="Calibri"/>
                <w:color w:val="000000"/>
                <w:sz w:val="22"/>
                <w:szCs w:val="22"/>
              </w:rPr>
            </w:pPr>
          </w:p>
        </w:tc>
      </w:tr>
      <w:tr w:rsidR="00E36670" w:rsidRPr="0006482C">
        <w:trPr>
          <w:trHeight w:val="315"/>
          <w:jc w:val="center"/>
        </w:trPr>
        <w:tc>
          <w:tcPr>
            <w:tcW w:w="8589" w:type="dxa"/>
            <w:tcBorders>
              <w:top w:val="nil"/>
              <w:left w:val="single" w:sz="8" w:space="0" w:color="auto"/>
              <w:bottom w:val="single" w:sz="8" w:space="0" w:color="auto"/>
              <w:right w:val="nil"/>
            </w:tcBorders>
            <w:noWrap/>
            <w:vAlign w:val="center"/>
          </w:tcPr>
          <w:p w:rsidR="00E36670" w:rsidRPr="0006482C" w:rsidRDefault="00E36670" w:rsidP="00E36670">
            <w:pPr>
              <w:jc w:val="right"/>
              <w:rPr>
                <w:rFonts w:ascii="Gill Sans MT" w:hAnsi="Gill Sans MT" w:cs="Calibri"/>
                <w:b/>
                <w:bCs/>
                <w:color w:val="000000"/>
                <w:sz w:val="22"/>
                <w:szCs w:val="22"/>
              </w:rPr>
            </w:pPr>
            <w:r w:rsidRPr="0006482C">
              <w:rPr>
                <w:rFonts w:ascii="Gill Sans MT" w:hAnsi="Gill Sans MT" w:cs="Calibri"/>
                <w:b/>
                <w:bCs/>
                <w:color w:val="000000"/>
                <w:sz w:val="22"/>
                <w:szCs w:val="22"/>
              </w:rPr>
              <w:t>GRAND TOTAL</w:t>
            </w:r>
          </w:p>
        </w:tc>
        <w:tc>
          <w:tcPr>
            <w:tcW w:w="1196" w:type="dxa"/>
            <w:tcBorders>
              <w:top w:val="nil"/>
              <w:left w:val="single" w:sz="8" w:space="0" w:color="auto"/>
              <w:bottom w:val="single" w:sz="8" w:space="0" w:color="auto"/>
              <w:right w:val="single" w:sz="8" w:space="0" w:color="auto"/>
            </w:tcBorders>
            <w:vAlign w:val="center"/>
          </w:tcPr>
          <w:p w:rsidR="00E36670" w:rsidRPr="0006482C" w:rsidRDefault="00E36670" w:rsidP="00E36670">
            <w:pPr>
              <w:jc w:val="right"/>
              <w:rPr>
                <w:rFonts w:ascii="Gill Sans MT" w:hAnsi="Gill Sans MT" w:cs="Calibri"/>
                <w:b/>
                <w:color w:val="000000"/>
                <w:sz w:val="22"/>
                <w:szCs w:val="22"/>
              </w:rPr>
            </w:pPr>
            <w:r w:rsidRPr="0006482C">
              <w:rPr>
                <w:rFonts w:ascii="Gill Sans MT" w:hAnsi="Gill Sans MT" w:cs="Calibri"/>
                <w:b/>
                <w:color w:val="000000"/>
                <w:sz w:val="22"/>
                <w:szCs w:val="22"/>
              </w:rPr>
              <w:t>500</w:t>
            </w:r>
          </w:p>
        </w:tc>
      </w:tr>
    </w:tbl>
    <w:p w:rsidR="00E36670" w:rsidRPr="0006482C" w:rsidRDefault="00E36670" w:rsidP="00E36670">
      <w:pPr>
        <w:jc w:val="center"/>
        <w:rPr>
          <w:rFonts w:ascii="Gill Sans MT" w:hAnsi="Gill Sans MT"/>
          <w:b/>
        </w:rPr>
      </w:pPr>
    </w:p>
    <w:p w:rsidR="00E36670" w:rsidRPr="0006482C" w:rsidRDefault="00E36670" w:rsidP="00E36670">
      <w:pPr>
        <w:jc w:val="center"/>
        <w:rPr>
          <w:rFonts w:ascii="Gill Sans MT" w:hAnsi="Gill Sans MT"/>
          <w:b/>
        </w:rPr>
      </w:pPr>
      <w:r w:rsidRPr="0006482C">
        <w:rPr>
          <w:rFonts w:ascii="Gill Sans MT" w:hAnsi="Gill Sans MT"/>
          <w:b/>
        </w:rPr>
        <w:br w:type="page"/>
      </w:r>
    </w:p>
    <w:p w:rsidR="00EA129B" w:rsidRPr="0006482C" w:rsidRDefault="00EA129B" w:rsidP="00EA129B">
      <w:pPr>
        <w:pStyle w:val="Heading7"/>
        <w:ind w:left="0"/>
        <w:jc w:val="center"/>
        <w:rPr>
          <w:rFonts w:ascii="Gill Sans MT" w:hAnsi="Gill Sans MT"/>
          <w:color w:val="000000"/>
        </w:rPr>
      </w:pPr>
      <w:r w:rsidRPr="0006482C">
        <w:rPr>
          <w:rFonts w:ascii="Gill Sans MT" w:hAnsi="Gill Sans MT"/>
          <w:sz w:val="22"/>
          <w:szCs w:val="22"/>
        </w:rPr>
        <w:lastRenderedPageBreak/>
        <w:t>Class Schedule for the Semester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4140"/>
        <w:gridCol w:w="5220"/>
      </w:tblGrid>
      <w:tr w:rsidR="00EA129B" w:rsidRPr="0006482C" w:rsidTr="0006482C">
        <w:trPr>
          <w:jc w:val="center"/>
        </w:trPr>
        <w:tc>
          <w:tcPr>
            <w:tcW w:w="895" w:type="dxa"/>
            <w:shd w:val="clear" w:color="auto" w:fill="A6A6A6"/>
          </w:tcPr>
          <w:p w:rsidR="00EA129B" w:rsidRPr="0006482C" w:rsidRDefault="00EA129B" w:rsidP="00AB757B">
            <w:pPr>
              <w:rPr>
                <w:rFonts w:ascii="Gill Sans MT" w:hAnsi="Gill Sans MT"/>
                <w:sz w:val="20"/>
                <w:szCs w:val="20"/>
              </w:rPr>
            </w:pPr>
            <w:r w:rsidRPr="0006482C">
              <w:rPr>
                <w:rFonts w:ascii="Gill Sans MT" w:hAnsi="Gill Sans MT"/>
                <w:b/>
                <w:sz w:val="20"/>
                <w:szCs w:val="20"/>
              </w:rPr>
              <w:t>Date</w:t>
            </w:r>
          </w:p>
        </w:tc>
        <w:tc>
          <w:tcPr>
            <w:tcW w:w="4140" w:type="dxa"/>
            <w:shd w:val="clear" w:color="auto" w:fill="A6A6A6"/>
          </w:tcPr>
          <w:p w:rsidR="00EA129B" w:rsidRPr="0006482C" w:rsidRDefault="00EA129B" w:rsidP="00AB757B">
            <w:pPr>
              <w:jc w:val="center"/>
              <w:rPr>
                <w:rFonts w:ascii="Gill Sans MT" w:hAnsi="Gill Sans MT"/>
                <w:b/>
                <w:sz w:val="20"/>
                <w:szCs w:val="20"/>
              </w:rPr>
            </w:pPr>
            <w:r w:rsidRPr="0006482C">
              <w:rPr>
                <w:rFonts w:ascii="Gill Sans MT" w:hAnsi="Gill Sans MT"/>
                <w:b/>
                <w:sz w:val="20"/>
                <w:szCs w:val="20"/>
              </w:rPr>
              <w:t>Topic(s)</w:t>
            </w:r>
          </w:p>
        </w:tc>
        <w:tc>
          <w:tcPr>
            <w:tcW w:w="5220" w:type="dxa"/>
            <w:shd w:val="clear" w:color="auto" w:fill="A6A6A6"/>
          </w:tcPr>
          <w:p w:rsidR="00EA129B" w:rsidRPr="0006482C" w:rsidRDefault="00EA129B" w:rsidP="00AB757B">
            <w:pPr>
              <w:rPr>
                <w:rFonts w:ascii="Gill Sans MT" w:hAnsi="Gill Sans MT"/>
                <w:b/>
                <w:sz w:val="20"/>
                <w:szCs w:val="20"/>
              </w:rPr>
            </w:pPr>
            <w:r w:rsidRPr="0006482C">
              <w:rPr>
                <w:rFonts w:ascii="Gill Sans MT" w:hAnsi="Gill Sans MT"/>
                <w:b/>
                <w:sz w:val="20"/>
                <w:szCs w:val="20"/>
              </w:rPr>
              <w:t>Assignments</w:t>
            </w:r>
          </w:p>
        </w:tc>
      </w:tr>
      <w:tr w:rsidR="00EA129B" w:rsidRPr="0006482C" w:rsidTr="0006482C">
        <w:trPr>
          <w:jc w:val="center"/>
        </w:trPr>
        <w:tc>
          <w:tcPr>
            <w:tcW w:w="895" w:type="dxa"/>
            <w:shd w:val="clear" w:color="auto" w:fill="auto"/>
            <w:vAlign w:val="center"/>
          </w:tcPr>
          <w:p w:rsidR="00EA129B" w:rsidRPr="0006482C" w:rsidRDefault="00EA129B" w:rsidP="00EA129B">
            <w:pPr>
              <w:pStyle w:val="Heading7"/>
              <w:ind w:left="0"/>
              <w:rPr>
                <w:rFonts w:ascii="Gill Sans MT" w:hAnsi="Gill Sans MT"/>
                <w:b w:val="0"/>
                <w:sz w:val="22"/>
                <w:szCs w:val="22"/>
              </w:rPr>
            </w:pPr>
            <w:r w:rsidRPr="0006482C">
              <w:rPr>
                <w:rFonts w:ascii="Gill Sans MT" w:hAnsi="Gill Sans MT"/>
                <w:b w:val="0"/>
                <w:sz w:val="22"/>
                <w:szCs w:val="22"/>
              </w:rPr>
              <w:t>Jan 20</w:t>
            </w:r>
          </w:p>
        </w:tc>
        <w:tc>
          <w:tcPr>
            <w:tcW w:w="4140" w:type="dxa"/>
            <w:shd w:val="clear" w:color="auto" w:fill="auto"/>
            <w:vAlign w:val="center"/>
          </w:tcPr>
          <w:p w:rsidR="00EA129B" w:rsidRPr="0006482C" w:rsidRDefault="00EA129B" w:rsidP="003D3D52">
            <w:pPr>
              <w:pStyle w:val="Heading7"/>
              <w:ind w:left="0"/>
              <w:rPr>
                <w:rFonts w:ascii="Gill Sans MT" w:hAnsi="Gill Sans MT"/>
                <w:b w:val="0"/>
                <w:sz w:val="22"/>
                <w:szCs w:val="22"/>
              </w:rPr>
            </w:pPr>
            <w:r w:rsidRPr="0006482C">
              <w:rPr>
                <w:rFonts w:ascii="Gill Sans MT" w:hAnsi="Gill Sans MT"/>
                <w:b w:val="0"/>
                <w:sz w:val="22"/>
                <w:szCs w:val="22"/>
              </w:rPr>
              <w:t xml:space="preserve">Unit 1 </w:t>
            </w:r>
            <w:r w:rsidRPr="0006482C">
              <w:rPr>
                <w:rFonts w:ascii="Gill Sans MT" w:hAnsi="Gill Sans MT"/>
                <w:sz w:val="22"/>
                <w:szCs w:val="22"/>
              </w:rPr>
              <w:t>–</w:t>
            </w:r>
            <w:r w:rsidRPr="0006482C">
              <w:rPr>
                <w:rFonts w:ascii="Gill Sans MT" w:hAnsi="Gill Sans MT"/>
                <w:b w:val="0"/>
                <w:sz w:val="22"/>
                <w:szCs w:val="22"/>
              </w:rPr>
              <w:t xml:space="preserve"> </w:t>
            </w:r>
            <w:r w:rsidR="00874ADE" w:rsidRPr="0006482C">
              <w:rPr>
                <w:rFonts w:ascii="Gill Sans MT" w:hAnsi="Gill Sans MT"/>
                <w:b w:val="0"/>
                <w:sz w:val="22"/>
                <w:szCs w:val="22"/>
              </w:rPr>
              <w:t>Introduction to Web 2.0</w:t>
            </w:r>
          </w:p>
        </w:tc>
        <w:tc>
          <w:tcPr>
            <w:tcW w:w="5220" w:type="dxa"/>
            <w:shd w:val="clear" w:color="auto" w:fill="auto"/>
            <w:vAlign w:val="center"/>
          </w:tcPr>
          <w:p w:rsidR="00EA129B" w:rsidRPr="0006482C" w:rsidRDefault="00F11CD4" w:rsidP="00AB757B">
            <w:pPr>
              <w:rPr>
                <w:rFonts w:ascii="Gill Sans MT" w:hAnsi="Gill Sans MT"/>
                <w:color w:val="000000"/>
                <w:sz w:val="22"/>
                <w:szCs w:val="22"/>
              </w:rPr>
            </w:pPr>
            <w:r w:rsidRPr="0006482C">
              <w:rPr>
                <w:rFonts w:ascii="Gill Sans MT" w:hAnsi="Gill Sans MT"/>
                <w:color w:val="000000"/>
                <w:sz w:val="22"/>
                <w:szCs w:val="22"/>
              </w:rPr>
              <w:t>Assignment 1A – Getting to Know Each Other</w:t>
            </w:r>
          </w:p>
          <w:p w:rsidR="00F11CD4" w:rsidRPr="0006482C" w:rsidRDefault="00F11CD4" w:rsidP="00F11CD4">
            <w:pPr>
              <w:rPr>
                <w:rFonts w:ascii="Gill Sans MT" w:hAnsi="Gill Sans MT"/>
                <w:color w:val="000000"/>
                <w:sz w:val="22"/>
                <w:szCs w:val="22"/>
              </w:rPr>
            </w:pPr>
            <w:r w:rsidRPr="0006482C">
              <w:rPr>
                <w:rFonts w:ascii="Gill Sans MT" w:hAnsi="Gill Sans MT"/>
                <w:color w:val="000000"/>
                <w:sz w:val="22"/>
                <w:szCs w:val="22"/>
              </w:rPr>
              <w:t>Assignment 1B – Web 2.0 Video Reflections</w:t>
            </w:r>
          </w:p>
        </w:tc>
      </w:tr>
      <w:tr w:rsidR="00EA129B" w:rsidRPr="0006482C" w:rsidTr="0006482C">
        <w:trPr>
          <w:jc w:val="center"/>
        </w:trPr>
        <w:tc>
          <w:tcPr>
            <w:tcW w:w="895" w:type="dxa"/>
            <w:shd w:val="clear" w:color="auto" w:fill="auto"/>
            <w:vAlign w:val="center"/>
          </w:tcPr>
          <w:p w:rsidR="00EA129B" w:rsidRPr="0006482C" w:rsidRDefault="00EA129B" w:rsidP="00EA129B">
            <w:pPr>
              <w:pStyle w:val="Heading7"/>
              <w:ind w:left="0"/>
              <w:rPr>
                <w:rFonts w:ascii="Gill Sans MT" w:hAnsi="Gill Sans MT"/>
                <w:b w:val="0"/>
                <w:sz w:val="22"/>
                <w:szCs w:val="22"/>
              </w:rPr>
            </w:pPr>
            <w:r w:rsidRPr="0006482C">
              <w:rPr>
                <w:rFonts w:ascii="Gill Sans MT" w:hAnsi="Gill Sans MT"/>
                <w:b w:val="0"/>
                <w:sz w:val="22"/>
                <w:szCs w:val="22"/>
              </w:rPr>
              <w:t>Jan 27</w:t>
            </w:r>
          </w:p>
        </w:tc>
        <w:tc>
          <w:tcPr>
            <w:tcW w:w="4140" w:type="dxa"/>
            <w:shd w:val="clear" w:color="auto" w:fill="auto"/>
            <w:vAlign w:val="center"/>
          </w:tcPr>
          <w:p w:rsidR="00EA129B" w:rsidRPr="0006482C" w:rsidRDefault="00EA129B" w:rsidP="00AB757B">
            <w:pPr>
              <w:rPr>
                <w:rFonts w:ascii="Gill Sans MT" w:hAnsi="Gill Sans MT"/>
                <w:sz w:val="22"/>
                <w:szCs w:val="22"/>
              </w:rPr>
            </w:pPr>
            <w:r w:rsidRPr="0006482C">
              <w:rPr>
                <w:rFonts w:ascii="Gill Sans MT" w:hAnsi="Gill Sans MT"/>
                <w:sz w:val="22"/>
                <w:szCs w:val="22"/>
              </w:rPr>
              <w:t>Unit 6 – Wikis</w:t>
            </w:r>
          </w:p>
        </w:tc>
        <w:tc>
          <w:tcPr>
            <w:tcW w:w="5220" w:type="dxa"/>
            <w:shd w:val="clear" w:color="auto" w:fill="auto"/>
            <w:vAlign w:val="center"/>
          </w:tcPr>
          <w:p w:rsidR="00D013AB" w:rsidRPr="0006482C" w:rsidRDefault="00F11CD4" w:rsidP="00D013AB">
            <w:pPr>
              <w:rPr>
                <w:rFonts w:ascii="Gill Sans MT" w:hAnsi="Gill Sans MT"/>
                <w:color w:val="000000"/>
                <w:sz w:val="22"/>
                <w:szCs w:val="22"/>
              </w:rPr>
            </w:pPr>
            <w:r w:rsidRPr="0006482C">
              <w:rPr>
                <w:rFonts w:ascii="Gill Sans MT" w:hAnsi="Gill Sans MT"/>
                <w:color w:val="000000"/>
                <w:sz w:val="22"/>
                <w:szCs w:val="22"/>
              </w:rPr>
              <w:t>Assignment</w:t>
            </w:r>
            <w:r w:rsidR="00EA129B" w:rsidRPr="0006482C">
              <w:rPr>
                <w:rFonts w:ascii="Gill Sans MT" w:hAnsi="Gill Sans MT"/>
                <w:color w:val="000000"/>
                <w:sz w:val="22"/>
                <w:szCs w:val="22"/>
              </w:rPr>
              <w:t xml:space="preserve"> 6A</w:t>
            </w:r>
            <w:r w:rsidR="00D013AB" w:rsidRPr="0006482C">
              <w:rPr>
                <w:rFonts w:ascii="Gill Sans MT" w:hAnsi="Gill Sans MT"/>
                <w:color w:val="000000"/>
                <w:sz w:val="22"/>
                <w:szCs w:val="22"/>
              </w:rPr>
              <w:t xml:space="preserve"> </w:t>
            </w:r>
            <w:r w:rsidRPr="0006482C">
              <w:rPr>
                <w:rFonts w:ascii="Gill Sans MT" w:hAnsi="Gill Sans MT"/>
                <w:color w:val="000000"/>
                <w:sz w:val="22"/>
                <w:szCs w:val="22"/>
              </w:rPr>
              <w:t xml:space="preserve">– </w:t>
            </w:r>
            <w:r w:rsidR="00D013AB" w:rsidRPr="0006482C">
              <w:rPr>
                <w:rFonts w:ascii="Gill Sans MT" w:hAnsi="Gill Sans MT"/>
                <w:color w:val="000000"/>
                <w:sz w:val="22"/>
                <w:szCs w:val="22"/>
              </w:rPr>
              <w:t>Wiki page</w:t>
            </w:r>
          </w:p>
          <w:p w:rsidR="00EA129B" w:rsidRPr="0006482C" w:rsidRDefault="00F11CD4" w:rsidP="00F11CD4">
            <w:pPr>
              <w:rPr>
                <w:rFonts w:ascii="Gill Sans MT" w:hAnsi="Gill Sans MT"/>
                <w:color w:val="000000"/>
                <w:sz w:val="22"/>
                <w:szCs w:val="22"/>
              </w:rPr>
            </w:pPr>
            <w:r w:rsidRPr="0006482C">
              <w:rPr>
                <w:rFonts w:ascii="Gill Sans MT" w:hAnsi="Gill Sans MT"/>
                <w:color w:val="000000"/>
                <w:sz w:val="22"/>
                <w:szCs w:val="22"/>
              </w:rPr>
              <w:t>Assignment</w:t>
            </w:r>
            <w:r w:rsidR="00EA129B" w:rsidRPr="0006482C">
              <w:rPr>
                <w:rFonts w:ascii="Gill Sans MT" w:hAnsi="Gill Sans MT"/>
                <w:color w:val="000000"/>
                <w:sz w:val="22"/>
                <w:szCs w:val="22"/>
              </w:rPr>
              <w:t xml:space="preserve"> 6B </w:t>
            </w:r>
            <w:r w:rsidRPr="0006482C">
              <w:rPr>
                <w:rFonts w:ascii="Gill Sans MT" w:hAnsi="Gill Sans MT"/>
                <w:color w:val="000000"/>
                <w:sz w:val="22"/>
                <w:szCs w:val="22"/>
              </w:rPr>
              <w:t xml:space="preserve">– </w:t>
            </w:r>
            <w:r w:rsidR="00D013AB" w:rsidRPr="0006482C">
              <w:rPr>
                <w:rFonts w:ascii="Gill Sans MT" w:hAnsi="Gill Sans MT"/>
                <w:color w:val="000000"/>
                <w:sz w:val="22"/>
                <w:szCs w:val="22"/>
              </w:rPr>
              <w:t>W</w:t>
            </w:r>
            <w:r w:rsidR="00EA129B" w:rsidRPr="0006482C">
              <w:rPr>
                <w:rFonts w:ascii="Gill Sans MT" w:hAnsi="Gill Sans MT"/>
                <w:color w:val="000000"/>
                <w:sz w:val="22"/>
                <w:szCs w:val="22"/>
              </w:rPr>
              <w:t xml:space="preserve">eb 2.0 </w:t>
            </w:r>
            <w:r w:rsidRPr="0006482C">
              <w:rPr>
                <w:rFonts w:ascii="Gill Sans MT" w:hAnsi="Gill Sans MT"/>
                <w:color w:val="000000"/>
                <w:sz w:val="22"/>
                <w:szCs w:val="22"/>
              </w:rPr>
              <w:t>Resource</w:t>
            </w:r>
          </w:p>
        </w:tc>
      </w:tr>
      <w:tr w:rsidR="00EA129B" w:rsidRPr="0006482C" w:rsidTr="0006482C">
        <w:trPr>
          <w:jc w:val="center"/>
        </w:trPr>
        <w:tc>
          <w:tcPr>
            <w:tcW w:w="895" w:type="dxa"/>
            <w:shd w:val="clear" w:color="auto" w:fill="auto"/>
            <w:vAlign w:val="center"/>
          </w:tcPr>
          <w:p w:rsidR="00EA129B" w:rsidRPr="0006482C" w:rsidRDefault="00EA129B" w:rsidP="00EA129B">
            <w:pPr>
              <w:pStyle w:val="Heading7"/>
              <w:ind w:left="0"/>
              <w:rPr>
                <w:rFonts w:ascii="Gill Sans MT" w:hAnsi="Gill Sans MT"/>
                <w:b w:val="0"/>
                <w:sz w:val="22"/>
                <w:szCs w:val="22"/>
              </w:rPr>
            </w:pPr>
            <w:r w:rsidRPr="0006482C">
              <w:rPr>
                <w:rFonts w:ascii="Gill Sans MT" w:hAnsi="Gill Sans MT"/>
                <w:b w:val="0"/>
                <w:sz w:val="22"/>
                <w:szCs w:val="22"/>
              </w:rPr>
              <w:t>Feb 03</w:t>
            </w:r>
          </w:p>
        </w:tc>
        <w:tc>
          <w:tcPr>
            <w:tcW w:w="4140" w:type="dxa"/>
            <w:shd w:val="clear" w:color="auto" w:fill="auto"/>
            <w:vAlign w:val="center"/>
          </w:tcPr>
          <w:p w:rsidR="00EA129B" w:rsidRPr="0006482C" w:rsidRDefault="00EA129B" w:rsidP="00D013AB">
            <w:pPr>
              <w:rPr>
                <w:rFonts w:ascii="Gill Sans MT" w:hAnsi="Gill Sans MT"/>
                <w:sz w:val="22"/>
                <w:szCs w:val="22"/>
              </w:rPr>
            </w:pPr>
            <w:r w:rsidRPr="0006482C">
              <w:rPr>
                <w:rFonts w:ascii="Gill Sans MT" w:hAnsi="Gill Sans MT"/>
                <w:sz w:val="22"/>
                <w:szCs w:val="22"/>
              </w:rPr>
              <w:t xml:space="preserve">Unit 2 – </w:t>
            </w:r>
            <w:r w:rsidR="00D013AB" w:rsidRPr="0006482C">
              <w:rPr>
                <w:rFonts w:ascii="Gill Sans MT" w:hAnsi="Gill Sans MT"/>
                <w:sz w:val="22"/>
                <w:szCs w:val="22"/>
              </w:rPr>
              <w:t>Form, Content, and Web 2.0</w:t>
            </w:r>
            <w:r w:rsidRPr="0006482C">
              <w:rPr>
                <w:rFonts w:ascii="Gill Sans MT" w:hAnsi="Gill Sans MT"/>
                <w:sz w:val="22"/>
                <w:szCs w:val="22"/>
              </w:rPr>
              <w:t xml:space="preserve"> </w:t>
            </w:r>
          </w:p>
        </w:tc>
        <w:tc>
          <w:tcPr>
            <w:tcW w:w="5220" w:type="dxa"/>
            <w:shd w:val="clear" w:color="auto" w:fill="auto"/>
            <w:vAlign w:val="center"/>
          </w:tcPr>
          <w:p w:rsidR="00EA129B" w:rsidRPr="0006482C" w:rsidRDefault="00F11CD4" w:rsidP="00D03685">
            <w:pPr>
              <w:rPr>
                <w:rFonts w:ascii="Gill Sans MT" w:hAnsi="Gill Sans MT"/>
                <w:sz w:val="22"/>
                <w:szCs w:val="22"/>
              </w:rPr>
            </w:pPr>
            <w:r w:rsidRPr="0006482C">
              <w:rPr>
                <w:rFonts w:ascii="Gill Sans MT" w:hAnsi="Gill Sans MT"/>
                <w:color w:val="000000"/>
                <w:sz w:val="22"/>
                <w:szCs w:val="22"/>
              </w:rPr>
              <w:t>Assignment</w:t>
            </w:r>
            <w:r w:rsidR="00EA129B" w:rsidRPr="0006482C">
              <w:rPr>
                <w:rFonts w:ascii="Gill Sans MT" w:hAnsi="Gill Sans MT"/>
                <w:color w:val="000000"/>
                <w:sz w:val="22"/>
                <w:szCs w:val="22"/>
              </w:rPr>
              <w:t xml:space="preserve"> 2 </w:t>
            </w:r>
            <w:r w:rsidR="00D03685" w:rsidRPr="0006482C">
              <w:rPr>
                <w:rFonts w:ascii="Gill Sans MT" w:hAnsi="Gill Sans MT"/>
                <w:color w:val="000000"/>
                <w:sz w:val="22"/>
                <w:szCs w:val="22"/>
              </w:rPr>
              <w:t xml:space="preserve">–  </w:t>
            </w:r>
            <w:proofErr w:type="spellStart"/>
            <w:r w:rsidR="00EA129B" w:rsidRPr="0006482C">
              <w:rPr>
                <w:rFonts w:ascii="Gill Sans MT" w:hAnsi="Gill Sans MT"/>
                <w:color w:val="000000"/>
                <w:sz w:val="22"/>
                <w:szCs w:val="22"/>
              </w:rPr>
              <w:t>Diigo</w:t>
            </w:r>
            <w:proofErr w:type="spellEnd"/>
            <w:r w:rsidR="00EA129B" w:rsidRPr="0006482C">
              <w:rPr>
                <w:rFonts w:ascii="Gill Sans MT" w:hAnsi="Gill Sans MT"/>
                <w:color w:val="000000"/>
                <w:sz w:val="22"/>
                <w:szCs w:val="22"/>
              </w:rPr>
              <w:t xml:space="preserve"> Account</w:t>
            </w:r>
            <w:r w:rsidR="00EA129B" w:rsidRPr="0006482C">
              <w:rPr>
                <w:rFonts w:ascii="Gill Sans MT" w:hAnsi="Gill Sans MT"/>
                <w:sz w:val="22"/>
                <w:szCs w:val="22"/>
              </w:rPr>
              <w:t xml:space="preserve"> </w:t>
            </w:r>
          </w:p>
        </w:tc>
      </w:tr>
      <w:tr w:rsidR="00EA129B" w:rsidRPr="0006482C" w:rsidTr="0006482C">
        <w:trPr>
          <w:jc w:val="center"/>
        </w:trPr>
        <w:tc>
          <w:tcPr>
            <w:tcW w:w="895" w:type="dxa"/>
            <w:shd w:val="clear" w:color="auto" w:fill="auto"/>
            <w:vAlign w:val="center"/>
          </w:tcPr>
          <w:p w:rsidR="00EA129B" w:rsidRPr="0006482C" w:rsidRDefault="00EA129B" w:rsidP="00AB757B">
            <w:pPr>
              <w:pStyle w:val="Heading7"/>
              <w:ind w:left="0"/>
              <w:rPr>
                <w:rFonts w:ascii="Gill Sans MT" w:hAnsi="Gill Sans MT"/>
                <w:b w:val="0"/>
                <w:sz w:val="22"/>
                <w:szCs w:val="22"/>
              </w:rPr>
            </w:pPr>
            <w:r w:rsidRPr="0006482C">
              <w:rPr>
                <w:rFonts w:ascii="Gill Sans MT" w:hAnsi="Gill Sans MT"/>
                <w:b w:val="0"/>
                <w:sz w:val="22"/>
                <w:szCs w:val="22"/>
              </w:rPr>
              <w:t>Feb 10</w:t>
            </w:r>
          </w:p>
        </w:tc>
        <w:tc>
          <w:tcPr>
            <w:tcW w:w="4140" w:type="dxa"/>
            <w:shd w:val="clear" w:color="auto" w:fill="auto"/>
            <w:vAlign w:val="center"/>
          </w:tcPr>
          <w:p w:rsidR="00EA129B" w:rsidRPr="0006482C" w:rsidRDefault="00EA129B" w:rsidP="00AB757B">
            <w:pPr>
              <w:rPr>
                <w:rFonts w:ascii="Gill Sans MT" w:hAnsi="Gill Sans MT"/>
                <w:sz w:val="22"/>
                <w:szCs w:val="22"/>
              </w:rPr>
            </w:pPr>
            <w:r w:rsidRPr="0006482C">
              <w:rPr>
                <w:rFonts w:ascii="Gill Sans MT" w:hAnsi="Gill Sans MT"/>
                <w:sz w:val="22"/>
                <w:szCs w:val="22"/>
              </w:rPr>
              <w:t>Unit 4 – RSS</w:t>
            </w:r>
          </w:p>
          <w:p w:rsidR="00EA129B" w:rsidRPr="0006482C" w:rsidRDefault="00EA129B" w:rsidP="00AB757B">
            <w:pPr>
              <w:rPr>
                <w:rFonts w:ascii="Gill Sans MT" w:hAnsi="Gill Sans MT"/>
                <w:i/>
                <w:sz w:val="22"/>
                <w:szCs w:val="22"/>
              </w:rPr>
            </w:pPr>
            <w:r w:rsidRPr="0006482C">
              <w:rPr>
                <w:rFonts w:ascii="Gill Sans MT" w:hAnsi="Gill Sans MT"/>
                <w:i/>
                <w:sz w:val="22"/>
                <w:szCs w:val="22"/>
              </w:rPr>
              <w:t xml:space="preserve">Intro to  </w:t>
            </w:r>
            <w:r w:rsidR="002344EF" w:rsidRPr="0006482C">
              <w:rPr>
                <w:rFonts w:ascii="Gill Sans MT" w:hAnsi="Gill Sans MT"/>
                <w:i/>
                <w:sz w:val="22"/>
                <w:szCs w:val="22"/>
              </w:rPr>
              <w:t>Emerging Technology Integration Plan</w:t>
            </w:r>
          </w:p>
        </w:tc>
        <w:tc>
          <w:tcPr>
            <w:tcW w:w="5220" w:type="dxa"/>
            <w:shd w:val="clear" w:color="auto" w:fill="auto"/>
            <w:vAlign w:val="center"/>
          </w:tcPr>
          <w:p w:rsidR="00EA129B" w:rsidRPr="0006482C" w:rsidRDefault="00F11CD4" w:rsidP="00AB757B">
            <w:pPr>
              <w:rPr>
                <w:rFonts w:ascii="Gill Sans MT" w:hAnsi="Gill Sans MT"/>
                <w:sz w:val="22"/>
                <w:szCs w:val="22"/>
              </w:rPr>
            </w:pPr>
            <w:r w:rsidRPr="0006482C">
              <w:rPr>
                <w:rFonts w:ascii="Gill Sans MT" w:hAnsi="Gill Sans MT"/>
                <w:color w:val="000000"/>
                <w:sz w:val="22"/>
                <w:szCs w:val="22"/>
              </w:rPr>
              <w:t>Assignment</w:t>
            </w:r>
            <w:r w:rsidR="00EA129B" w:rsidRPr="0006482C">
              <w:rPr>
                <w:rFonts w:ascii="Gill Sans MT" w:hAnsi="Gill Sans MT"/>
                <w:sz w:val="22"/>
                <w:szCs w:val="22"/>
              </w:rPr>
              <w:t xml:space="preserve"> 4 </w:t>
            </w:r>
            <w:r w:rsidR="0058215F" w:rsidRPr="0006482C">
              <w:rPr>
                <w:rFonts w:ascii="Gill Sans MT" w:hAnsi="Gill Sans MT"/>
                <w:color w:val="000000"/>
                <w:sz w:val="22"/>
                <w:szCs w:val="22"/>
              </w:rPr>
              <w:t xml:space="preserve">– </w:t>
            </w:r>
            <w:r w:rsidR="0058215F" w:rsidRPr="0006482C">
              <w:rPr>
                <w:rFonts w:ascii="Gill Sans MT" w:hAnsi="Gill Sans MT" w:cs="Calibri"/>
                <w:color w:val="000000"/>
                <w:sz w:val="22"/>
                <w:szCs w:val="22"/>
              </w:rPr>
              <w:t>News Aggregator Subscription</w:t>
            </w:r>
          </w:p>
          <w:p w:rsidR="00EA129B" w:rsidRPr="0006482C" w:rsidRDefault="002344EF" w:rsidP="00AB757B">
            <w:pPr>
              <w:rPr>
                <w:rFonts w:ascii="Gill Sans MT" w:hAnsi="Gill Sans MT"/>
                <w:i/>
                <w:sz w:val="22"/>
                <w:szCs w:val="22"/>
              </w:rPr>
            </w:pPr>
            <w:r w:rsidRPr="0006482C">
              <w:rPr>
                <w:rFonts w:ascii="Gill Sans MT" w:hAnsi="Gill Sans MT"/>
                <w:i/>
                <w:sz w:val="22"/>
                <w:szCs w:val="22"/>
              </w:rPr>
              <w:t>Begin Emerging Technology Integration Plan</w:t>
            </w:r>
          </w:p>
        </w:tc>
      </w:tr>
      <w:tr w:rsidR="00EA129B" w:rsidRPr="0006482C" w:rsidTr="0006482C">
        <w:trPr>
          <w:jc w:val="center"/>
        </w:trPr>
        <w:tc>
          <w:tcPr>
            <w:tcW w:w="895" w:type="dxa"/>
            <w:shd w:val="clear" w:color="auto" w:fill="auto"/>
            <w:vAlign w:val="center"/>
          </w:tcPr>
          <w:p w:rsidR="00EA129B" w:rsidRPr="0006482C" w:rsidRDefault="00EA129B" w:rsidP="00EA129B">
            <w:pPr>
              <w:pStyle w:val="Heading7"/>
              <w:ind w:left="0"/>
              <w:rPr>
                <w:rFonts w:ascii="Gill Sans MT" w:hAnsi="Gill Sans MT"/>
                <w:b w:val="0"/>
                <w:sz w:val="22"/>
                <w:szCs w:val="22"/>
              </w:rPr>
            </w:pPr>
            <w:r w:rsidRPr="0006482C">
              <w:rPr>
                <w:rFonts w:ascii="Gill Sans MT" w:hAnsi="Gill Sans MT"/>
                <w:b w:val="0"/>
                <w:sz w:val="22"/>
                <w:szCs w:val="22"/>
              </w:rPr>
              <w:t>Feb 17</w:t>
            </w:r>
          </w:p>
        </w:tc>
        <w:tc>
          <w:tcPr>
            <w:tcW w:w="4140" w:type="dxa"/>
            <w:shd w:val="clear" w:color="auto" w:fill="auto"/>
            <w:vAlign w:val="center"/>
          </w:tcPr>
          <w:p w:rsidR="00EA129B" w:rsidRPr="0006482C" w:rsidRDefault="00EA129B" w:rsidP="00AB757B">
            <w:pPr>
              <w:rPr>
                <w:rFonts w:ascii="Gill Sans MT" w:hAnsi="Gill Sans MT"/>
                <w:sz w:val="22"/>
                <w:szCs w:val="22"/>
              </w:rPr>
            </w:pPr>
            <w:r w:rsidRPr="0006482C">
              <w:rPr>
                <w:rFonts w:ascii="Gill Sans MT" w:hAnsi="Gill Sans MT"/>
                <w:sz w:val="22"/>
                <w:szCs w:val="22"/>
              </w:rPr>
              <w:t>Unit 5 – Blogs</w:t>
            </w:r>
            <w:r w:rsidR="00047F5E" w:rsidRPr="0006482C">
              <w:rPr>
                <w:rFonts w:ascii="Gill Sans MT" w:hAnsi="Gill Sans MT"/>
                <w:sz w:val="22"/>
                <w:szCs w:val="22"/>
              </w:rPr>
              <w:t xml:space="preserve"> and Blogging</w:t>
            </w:r>
          </w:p>
        </w:tc>
        <w:tc>
          <w:tcPr>
            <w:tcW w:w="5220" w:type="dxa"/>
            <w:shd w:val="clear" w:color="auto" w:fill="auto"/>
            <w:vAlign w:val="center"/>
          </w:tcPr>
          <w:p w:rsidR="00EA129B" w:rsidRPr="0006482C" w:rsidRDefault="00F11CD4" w:rsidP="005746C2">
            <w:pPr>
              <w:rPr>
                <w:rFonts w:ascii="Gill Sans MT" w:hAnsi="Gill Sans MT"/>
                <w:sz w:val="22"/>
                <w:szCs w:val="22"/>
              </w:rPr>
            </w:pPr>
            <w:r w:rsidRPr="0006482C">
              <w:rPr>
                <w:rFonts w:ascii="Gill Sans MT" w:hAnsi="Gill Sans MT"/>
                <w:color w:val="000000"/>
                <w:sz w:val="22"/>
                <w:szCs w:val="22"/>
              </w:rPr>
              <w:t xml:space="preserve">Assignment </w:t>
            </w:r>
            <w:r w:rsidR="00D013AB" w:rsidRPr="0006482C">
              <w:rPr>
                <w:rFonts w:ascii="Gill Sans MT" w:hAnsi="Gill Sans MT"/>
                <w:color w:val="000000"/>
                <w:sz w:val="22"/>
                <w:szCs w:val="22"/>
              </w:rPr>
              <w:t>5A</w:t>
            </w:r>
            <w:r w:rsidR="005746C2" w:rsidRPr="0006482C">
              <w:rPr>
                <w:rFonts w:ascii="Gill Sans MT" w:hAnsi="Gill Sans MT"/>
                <w:color w:val="000000"/>
                <w:sz w:val="22"/>
                <w:szCs w:val="22"/>
              </w:rPr>
              <w:t xml:space="preserve"> –</w:t>
            </w:r>
            <w:r w:rsidR="00D013AB" w:rsidRPr="0006482C">
              <w:rPr>
                <w:rFonts w:ascii="Gill Sans MT" w:hAnsi="Gill Sans MT"/>
                <w:color w:val="000000"/>
                <w:sz w:val="22"/>
                <w:szCs w:val="22"/>
              </w:rPr>
              <w:t xml:space="preserve"> </w:t>
            </w:r>
            <w:r w:rsidR="005746C2" w:rsidRPr="0006482C">
              <w:rPr>
                <w:rFonts w:ascii="Gill Sans MT" w:hAnsi="Gill Sans MT"/>
                <w:color w:val="000000"/>
                <w:sz w:val="22"/>
                <w:szCs w:val="22"/>
              </w:rPr>
              <w:t>Blog Subscriptions</w:t>
            </w:r>
            <w:r w:rsidR="00D013AB" w:rsidRPr="0006482C">
              <w:rPr>
                <w:rFonts w:ascii="Gill Sans MT" w:hAnsi="Gill Sans MT"/>
                <w:color w:val="000000"/>
                <w:sz w:val="22"/>
                <w:szCs w:val="22"/>
              </w:rPr>
              <w:br/>
            </w:r>
            <w:r w:rsidRPr="0006482C">
              <w:rPr>
                <w:rFonts w:ascii="Gill Sans MT" w:hAnsi="Gill Sans MT"/>
                <w:color w:val="000000"/>
                <w:sz w:val="22"/>
                <w:szCs w:val="22"/>
              </w:rPr>
              <w:t xml:space="preserve">Assignment </w:t>
            </w:r>
            <w:r w:rsidR="00EA129B" w:rsidRPr="0006482C">
              <w:rPr>
                <w:rFonts w:ascii="Gill Sans MT" w:hAnsi="Gill Sans MT"/>
                <w:color w:val="000000"/>
                <w:sz w:val="22"/>
                <w:szCs w:val="22"/>
              </w:rPr>
              <w:t>5B</w:t>
            </w:r>
            <w:r w:rsidR="005746C2" w:rsidRPr="0006482C">
              <w:rPr>
                <w:rFonts w:ascii="Gill Sans MT" w:hAnsi="Gill Sans MT"/>
                <w:color w:val="000000"/>
                <w:sz w:val="22"/>
                <w:szCs w:val="22"/>
              </w:rPr>
              <w:t xml:space="preserve"> –</w:t>
            </w:r>
            <w:r w:rsidR="00EA129B" w:rsidRPr="0006482C">
              <w:rPr>
                <w:rFonts w:ascii="Gill Sans MT" w:hAnsi="Gill Sans MT"/>
                <w:color w:val="000000"/>
                <w:sz w:val="22"/>
                <w:szCs w:val="22"/>
              </w:rPr>
              <w:t xml:space="preserve"> </w:t>
            </w:r>
            <w:r w:rsidR="005746C2" w:rsidRPr="0006482C">
              <w:rPr>
                <w:rFonts w:ascii="Gill Sans MT" w:hAnsi="Gill Sans MT"/>
                <w:color w:val="000000"/>
                <w:sz w:val="22"/>
                <w:szCs w:val="22"/>
              </w:rPr>
              <w:t>Blog Creation and Maintenance</w:t>
            </w:r>
          </w:p>
        </w:tc>
      </w:tr>
      <w:tr w:rsidR="00EA129B" w:rsidRPr="0006482C" w:rsidTr="0006482C">
        <w:trPr>
          <w:jc w:val="center"/>
        </w:trPr>
        <w:tc>
          <w:tcPr>
            <w:tcW w:w="895" w:type="dxa"/>
            <w:shd w:val="clear" w:color="auto" w:fill="auto"/>
            <w:vAlign w:val="center"/>
          </w:tcPr>
          <w:p w:rsidR="00EA129B" w:rsidRPr="0006482C" w:rsidRDefault="00EA129B" w:rsidP="00AB757B">
            <w:pPr>
              <w:pStyle w:val="Heading7"/>
              <w:ind w:left="0"/>
              <w:rPr>
                <w:rFonts w:ascii="Gill Sans MT" w:hAnsi="Gill Sans MT"/>
                <w:b w:val="0"/>
                <w:sz w:val="22"/>
                <w:szCs w:val="22"/>
              </w:rPr>
            </w:pPr>
            <w:r w:rsidRPr="0006482C">
              <w:rPr>
                <w:rFonts w:ascii="Gill Sans MT" w:hAnsi="Gill Sans MT"/>
                <w:b w:val="0"/>
                <w:sz w:val="22"/>
                <w:szCs w:val="22"/>
              </w:rPr>
              <w:t>Feb 24</w:t>
            </w:r>
          </w:p>
        </w:tc>
        <w:tc>
          <w:tcPr>
            <w:tcW w:w="4140" w:type="dxa"/>
            <w:shd w:val="clear" w:color="auto" w:fill="auto"/>
            <w:vAlign w:val="center"/>
          </w:tcPr>
          <w:p w:rsidR="00EA129B" w:rsidRPr="0006482C" w:rsidRDefault="00EA129B" w:rsidP="00AB757B">
            <w:pPr>
              <w:rPr>
                <w:rFonts w:ascii="Gill Sans MT" w:hAnsi="Gill Sans MT"/>
                <w:sz w:val="22"/>
                <w:szCs w:val="22"/>
              </w:rPr>
            </w:pPr>
            <w:r w:rsidRPr="0006482C">
              <w:rPr>
                <w:rFonts w:ascii="Gill Sans MT" w:hAnsi="Gill Sans MT"/>
                <w:sz w:val="22"/>
                <w:szCs w:val="22"/>
              </w:rPr>
              <w:t>Unit 3 – Google Apps</w:t>
            </w:r>
          </w:p>
        </w:tc>
        <w:tc>
          <w:tcPr>
            <w:tcW w:w="5220" w:type="dxa"/>
            <w:shd w:val="clear" w:color="auto" w:fill="auto"/>
            <w:vAlign w:val="center"/>
          </w:tcPr>
          <w:p w:rsidR="00EA129B" w:rsidRPr="0006482C" w:rsidRDefault="00F11CD4" w:rsidP="005746C2">
            <w:pPr>
              <w:rPr>
                <w:rFonts w:ascii="Gill Sans MT" w:hAnsi="Gill Sans MT"/>
                <w:sz w:val="22"/>
                <w:szCs w:val="22"/>
              </w:rPr>
            </w:pPr>
            <w:r w:rsidRPr="0006482C">
              <w:rPr>
                <w:rFonts w:ascii="Gill Sans MT" w:hAnsi="Gill Sans MT"/>
                <w:color w:val="000000"/>
                <w:sz w:val="22"/>
                <w:szCs w:val="22"/>
              </w:rPr>
              <w:t>Assignment</w:t>
            </w:r>
            <w:r w:rsidR="00EA129B" w:rsidRPr="0006482C">
              <w:rPr>
                <w:rFonts w:ascii="Gill Sans MT" w:hAnsi="Gill Sans MT"/>
                <w:sz w:val="22"/>
                <w:szCs w:val="22"/>
              </w:rPr>
              <w:t xml:space="preserve"> 3</w:t>
            </w:r>
            <w:r w:rsidR="005746C2" w:rsidRPr="0006482C">
              <w:rPr>
                <w:rFonts w:ascii="Gill Sans MT" w:hAnsi="Gill Sans MT"/>
                <w:sz w:val="22"/>
                <w:szCs w:val="22"/>
              </w:rPr>
              <w:t>A</w:t>
            </w:r>
            <w:r w:rsidR="00EA129B" w:rsidRPr="0006482C">
              <w:rPr>
                <w:rFonts w:ascii="Gill Sans MT" w:hAnsi="Gill Sans MT"/>
                <w:sz w:val="22"/>
                <w:szCs w:val="22"/>
              </w:rPr>
              <w:t xml:space="preserve"> </w:t>
            </w:r>
            <w:r w:rsidR="005746C2" w:rsidRPr="0006482C">
              <w:rPr>
                <w:rFonts w:ascii="Gill Sans MT" w:hAnsi="Gill Sans MT"/>
                <w:sz w:val="22"/>
                <w:szCs w:val="22"/>
              </w:rPr>
              <w:softHyphen/>
            </w:r>
            <w:r w:rsidR="005746C2" w:rsidRPr="0006482C">
              <w:rPr>
                <w:rFonts w:ascii="Gill Sans MT" w:hAnsi="Gill Sans MT"/>
                <w:color w:val="000000"/>
                <w:sz w:val="22"/>
                <w:szCs w:val="22"/>
              </w:rPr>
              <w:t xml:space="preserve">– </w:t>
            </w:r>
            <w:r w:rsidR="00EA129B" w:rsidRPr="0006482C">
              <w:rPr>
                <w:rFonts w:ascii="Gill Sans MT" w:hAnsi="Gill Sans MT"/>
                <w:sz w:val="22"/>
                <w:szCs w:val="22"/>
              </w:rPr>
              <w:t>Google Calendar</w:t>
            </w:r>
          </w:p>
          <w:p w:rsidR="005746C2" w:rsidRPr="0006482C" w:rsidRDefault="005746C2" w:rsidP="005746C2">
            <w:pPr>
              <w:rPr>
                <w:rFonts w:ascii="Gill Sans MT" w:hAnsi="Gill Sans MT"/>
                <w:sz w:val="22"/>
                <w:szCs w:val="22"/>
              </w:rPr>
            </w:pPr>
            <w:r w:rsidRPr="0006482C">
              <w:rPr>
                <w:rFonts w:ascii="Gill Sans MT" w:hAnsi="Gill Sans MT"/>
                <w:color w:val="000000"/>
                <w:sz w:val="22"/>
                <w:szCs w:val="22"/>
              </w:rPr>
              <w:t>Assignment</w:t>
            </w:r>
            <w:r w:rsidRPr="0006482C">
              <w:rPr>
                <w:rFonts w:ascii="Gill Sans MT" w:hAnsi="Gill Sans MT"/>
                <w:sz w:val="22"/>
                <w:szCs w:val="22"/>
              </w:rPr>
              <w:t xml:space="preserve"> 3B </w:t>
            </w:r>
            <w:r w:rsidRPr="0006482C">
              <w:rPr>
                <w:rFonts w:ascii="Gill Sans MT" w:hAnsi="Gill Sans MT"/>
                <w:sz w:val="22"/>
                <w:szCs w:val="22"/>
              </w:rPr>
              <w:softHyphen/>
            </w:r>
            <w:r w:rsidRPr="0006482C">
              <w:rPr>
                <w:rFonts w:ascii="Gill Sans MT" w:hAnsi="Gill Sans MT"/>
                <w:color w:val="000000"/>
                <w:sz w:val="22"/>
                <w:szCs w:val="22"/>
              </w:rPr>
              <w:t xml:space="preserve">– </w:t>
            </w:r>
            <w:r w:rsidRPr="0006482C">
              <w:rPr>
                <w:rFonts w:ascii="Gill Sans MT" w:hAnsi="Gill Sans MT"/>
                <w:sz w:val="22"/>
                <w:szCs w:val="22"/>
              </w:rPr>
              <w:t>Google Document and Spreadsheet</w:t>
            </w:r>
          </w:p>
        </w:tc>
      </w:tr>
      <w:tr w:rsidR="00EA129B" w:rsidRPr="0006482C" w:rsidTr="0006482C">
        <w:trPr>
          <w:jc w:val="center"/>
        </w:trPr>
        <w:tc>
          <w:tcPr>
            <w:tcW w:w="895" w:type="dxa"/>
            <w:shd w:val="clear" w:color="auto" w:fill="auto"/>
            <w:vAlign w:val="center"/>
          </w:tcPr>
          <w:p w:rsidR="00EA129B" w:rsidRPr="0006482C" w:rsidRDefault="00EA129B" w:rsidP="00AB757B">
            <w:pPr>
              <w:pStyle w:val="Heading7"/>
              <w:ind w:left="0"/>
              <w:rPr>
                <w:rFonts w:ascii="Gill Sans MT" w:hAnsi="Gill Sans MT"/>
                <w:b w:val="0"/>
                <w:sz w:val="22"/>
                <w:szCs w:val="22"/>
              </w:rPr>
            </w:pPr>
            <w:r w:rsidRPr="0006482C">
              <w:rPr>
                <w:rFonts w:ascii="Gill Sans MT" w:hAnsi="Gill Sans MT"/>
                <w:b w:val="0"/>
                <w:sz w:val="22"/>
                <w:szCs w:val="22"/>
              </w:rPr>
              <w:t>Mar 03</w:t>
            </w:r>
          </w:p>
        </w:tc>
        <w:tc>
          <w:tcPr>
            <w:tcW w:w="4140" w:type="dxa"/>
            <w:shd w:val="clear" w:color="auto" w:fill="auto"/>
            <w:vAlign w:val="center"/>
          </w:tcPr>
          <w:p w:rsidR="00EA129B" w:rsidRPr="0006482C" w:rsidRDefault="00EA129B" w:rsidP="00AB757B">
            <w:pPr>
              <w:rPr>
                <w:rFonts w:ascii="Gill Sans MT" w:hAnsi="Gill Sans MT"/>
                <w:sz w:val="22"/>
                <w:szCs w:val="22"/>
              </w:rPr>
            </w:pPr>
            <w:r w:rsidRPr="0006482C">
              <w:rPr>
                <w:rFonts w:ascii="Gill Sans MT" w:hAnsi="Gill Sans MT"/>
                <w:sz w:val="22"/>
                <w:szCs w:val="22"/>
              </w:rPr>
              <w:t>Unit 3 – Google Apps</w:t>
            </w:r>
          </w:p>
        </w:tc>
        <w:tc>
          <w:tcPr>
            <w:tcW w:w="5220" w:type="dxa"/>
            <w:shd w:val="clear" w:color="auto" w:fill="auto"/>
            <w:vAlign w:val="center"/>
          </w:tcPr>
          <w:p w:rsidR="00EA129B" w:rsidRPr="0006482C" w:rsidRDefault="00F11CD4" w:rsidP="00AB757B">
            <w:pPr>
              <w:pStyle w:val="Heading7"/>
              <w:ind w:left="0"/>
              <w:rPr>
                <w:rFonts w:ascii="Gill Sans MT" w:hAnsi="Gill Sans MT"/>
                <w:b w:val="0"/>
                <w:sz w:val="22"/>
                <w:szCs w:val="22"/>
              </w:rPr>
            </w:pPr>
            <w:r w:rsidRPr="0006482C">
              <w:rPr>
                <w:rFonts w:ascii="Gill Sans MT" w:hAnsi="Gill Sans MT"/>
                <w:b w:val="0"/>
                <w:color w:val="000000"/>
                <w:sz w:val="22"/>
                <w:szCs w:val="22"/>
              </w:rPr>
              <w:t>Assignment</w:t>
            </w:r>
            <w:r w:rsidRPr="0006482C">
              <w:rPr>
                <w:rFonts w:ascii="Gill Sans MT" w:hAnsi="Gill Sans MT"/>
                <w:b w:val="0"/>
                <w:sz w:val="22"/>
                <w:szCs w:val="22"/>
              </w:rPr>
              <w:t xml:space="preserve"> </w:t>
            </w:r>
            <w:r w:rsidR="005746C2" w:rsidRPr="0006482C">
              <w:rPr>
                <w:rFonts w:ascii="Gill Sans MT" w:hAnsi="Gill Sans MT"/>
                <w:b w:val="0"/>
                <w:sz w:val="22"/>
                <w:szCs w:val="22"/>
              </w:rPr>
              <w:t xml:space="preserve">3C </w:t>
            </w:r>
            <w:r w:rsidR="005746C2" w:rsidRPr="0006482C">
              <w:rPr>
                <w:rFonts w:ascii="Gill Sans MT" w:hAnsi="Gill Sans MT"/>
                <w:sz w:val="22"/>
                <w:szCs w:val="22"/>
              </w:rPr>
              <w:softHyphen/>
            </w:r>
            <w:r w:rsidR="005746C2" w:rsidRPr="0006482C">
              <w:rPr>
                <w:rFonts w:ascii="Gill Sans MT" w:hAnsi="Gill Sans MT"/>
                <w:color w:val="000000"/>
                <w:sz w:val="22"/>
                <w:szCs w:val="22"/>
              </w:rPr>
              <w:t xml:space="preserve">– </w:t>
            </w:r>
            <w:r w:rsidR="005746C2" w:rsidRPr="0006482C">
              <w:rPr>
                <w:rFonts w:ascii="Gill Sans MT" w:hAnsi="Gill Sans MT"/>
                <w:b w:val="0"/>
                <w:sz w:val="22"/>
                <w:szCs w:val="22"/>
              </w:rPr>
              <w:t>Google Custom Search Engine</w:t>
            </w:r>
            <w:r w:rsidR="005746C2" w:rsidRPr="0006482C">
              <w:rPr>
                <w:rFonts w:ascii="Gill Sans MT" w:hAnsi="Gill Sans MT"/>
                <w:b w:val="0"/>
                <w:sz w:val="22"/>
                <w:szCs w:val="22"/>
              </w:rPr>
              <w:br/>
            </w:r>
            <w:r w:rsidR="005746C2" w:rsidRPr="0006482C">
              <w:rPr>
                <w:rFonts w:ascii="Gill Sans MT" w:hAnsi="Gill Sans MT"/>
                <w:b w:val="0"/>
                <w:color w:val="000000"/>
                <w:sz w:val="22"/>
                <w:szCs w:val="22"/>
              </w:rPr>
              <w:t>Assignment</w:t>
            </w:r>
            <w:r w:rsidR="005746C2" w:rsidRPr="0006482C">
              <w:rPr>
                <w:rFonts w:ascii="Gill Sans MT" w:hAnsi="Gill Sans MT"/>
                <w:b w:val="0"/>
                <w:sz w:val="22"/>
                <w:szCs w:val="22"/>
              </w:rPr>
              <w:t xml:space="preserve"> 3D </w:t>
            </w:r>
            <w:r w:rsidR="005746C2" w:rsidRPr="0006482C">
              <w:rPr>
                <w:rFonts w:ascii="Gill Sans MT" w:hAnsi="Gill Sans MT"/>
                <w:sz w:val="22"/>
                <w:szCs w:val="22"/>
              </w:rPr>
              <w:softHyphen/>
            </w:r>
            <w:r w:rsidR="005746C2" w:rsidRPr="0006482C">
              <w:rPr>
                <w:rFonts w:ascii="Gill Sans MT" w:hAnsi="Gill Sans MT"/>
                <w:color w:val="000000"/>
                <w:sz w:val="22"/>
                <w:szCs w:val="22"/>
              </w:rPr>
              <w:t xml:space="preserve">– </w:t>
            </w:r>
            <w:r w:rsidR="005746C2" w:rsidRPr="0006482C">
              <w:rPr>
                <w:rFonts w:ascii="Gill Sans MT" w:hAnsi="Gill Sans MT"/>
                <w:b w:val="0"/>
                <w:sz w:val="22"/>
                <w:szCs w:val="22"/>
              </w:rPr>
              <w:t>Google Map</w:t>
            </w:r>
          </w:p>
          <w:p w:rsidR="005746C2" w:rsidRPr="0006482C" w:rsidRDefault="005746C2" w:rsidP="005746C2">
            <w:pPr>
              <w:rPr>
                <w:rFonts w:ascii="Gill Sans MT" w:hAnsi="Gill Sans MT"/>
              </w:rPr>
            </w:pPr>
            <w:r w:rsidRPr="0006482C">
              <w:rPr>
                <w:rFonts w:ascii="Gill Sans MT" w:hAnsi="Gill Sans MT"/>
                <w:color w:val="000000"/>
                <w:sz w:val="22"/>
                <w:szCs w:val="22"/>
              </w:rPr>
              <w:t>Assignment</w:t>
            </w:r>
            <w:r w:rsidRPr="0006482C">
              <w:rPr>
                <w:rFonts w:ascii="Gill Sans MT" w:hAnsi="Gill Sans MT"/>
                <w:sz w:val="22"/>
                <w:szCs w:val="22"/>
              </w:rPr>
              <w:t xml:space="preserve"> 3E </w:t>
            </w:r>
            <w:r w:rsidRPr="0006482C">
              <w:rPr>
                <w:rFonts w:ascii="Gill Sans MT" w:hAnsi="Gill Sans MT"/>
                <w:sz w:val="22"/>
                <w:szCs w:val="22"/>
              </w:rPr>
              <w:softHyphen/>
            </w:r>
            <w:r w:rsidRPr="0006482C">
              <w:rPr>
                <w:rFonts w:ascii="Gill Sans MT" w:hAnsi="Gill Sans MT"/>
                <w:color w:val="000000"/>
                <w:sz w:val="22"/>
                <w:szCs w:val="22"/>
              </w:rPr>
              <w:t xml:space="preserve">– </w:t>
            </w:r>
            <w:r w:rsidRPr="0006482C">
              <w:rPr>
                <w:rFonts w:ascii="Gill Sans MT" w:hAnsi="Gill Sans MT"/>
                <w:sz w:val="22"/>
                <w:szCs w:val="22"/>
              </w:rPr>
              <w:t xml:space="preserve">Google Earth/Sky </w:t>
            </w:r>
            <w:proofErr w:type="spellStart"/>
            <w:r w:rsidRPr="0006482C">
              <w:rPr>
                <w:rFonts w:ascii="Gill Sans MT" w:hAnsi="Gill Sans MT"/>
                <w:sz w:val="22"/>
                <w:szCs w:val="22"/>
              </w:rPr>
              <w:t>Placemark</w:t>
            </w:r>
            <w:proofErr w:type="spellEnd"/>
          </w:p>
        </w:tc>
      </w:tr>
      <w:tr w:rsidR="00EA129B" w:rsidRPr="0006482C" w:rsidTr="0006482C">
        <w:trPr>
          <w:jc w:val="center"/>
        </w:trPr>
        <w:tc>
          <w:tcPr>
            <w:tcW w:w="895" w:type="dxa"/>
            <w:shd w:val="clear" w:color="auto" w:fill="auto"/>
            <w:vAlign w:val="center"/>
          </w:tcPr>
          <w:p w:rsidR="00EA129B" w:rsidRPr="0006482C" w:rsidRDefault="00EA129B" w:rsidP="00AB757B">
            <w:pPr>
              <w:pStyle w:val="Heading7"/>
              <w:ind w:left="0"/>
              <w:rPr>
                <w:rFonts w:ascii="Gill Sans MT" w:hAnsi="Gill Sans MT"/>
                <w:b w:val="0"/>
                <w:sz w:val="22"/>
                <w:szCs w:val="22"/>
              </w:rPr>
            </w:pPr>
            <w:r w:rsidRPr="0006482C">
              <w:rPr>
                <w:rFonts w:ascii="Gill Sans MT" w:hAnsi="Gill Sans MT"/>
                <w:b w:val="0"/>
                <w:sz w:val="22"/>
                <w:szCs w:val="22"/>
              </w:rPr>
              <w:t>Mar 10</w:t>
            </w:r>
          </w:p>
        </w:tc>
        <w:tc>
          <w:tcPr>
            <w:tcW w:w="4140" w:type="dxa"/>
            <w:shd w:val="clear" w:color="auto" w:fill="auto"/>
            <w:vAlign w:val="center"/>
          </w:tcPr>
          <w:p w:rsidR="00EA129B" w:rsidRPr="0006482C" w:rsidRDefault="00EA129B" w:rsidP="00AB757B">
            <w:pPr>
              <w:pStyle w:val="Heading7"/>
              <w:ind w:left="0"/>
              <w:rPr>
                <w:rFonts w:ascii="Gill Sans MT" w:hAnsi="Gill Sans MT"/>
                <w:b w:val="0"/>
                <w:sz w:val="22"/>
                <w:szCs w:val="22"/>
              </w:rPr>
            </w:pPr>
            <w:r w:rsidRPr="0006482C">
              <w:rPr>
                <w:rFonts w:ascii="Gill Sans MT" w:hAnsi="Gill Sans MT"/>
                <w:b w:val="0"/>
                <w:sz w:val="22"/>
                <w:szCs w:val="22"/>
              </w:rPr>
              <w:t>Unit 8 – Podcasting</w:t>
            </w:r>
          </w:p>
        </w:tc>
        <w:tc>
          <w:tcPr>
            <w:tcW w:w="5220" w:type="dxa"/>
            <w:shd w:val="clear" w:color="auto" w:fill="auto"/>
            <w:vAlign w:val="center"/>
          </w:tcPr>
          <w:p w:rsidR="00EA129B" w:rsidRPr="0006482C" w:rsidRDefault="00F11CD4" w:rsidP="005746C2">
            <w:pPr>
              <w:pStyle w:val="Heading7"/>
              <w:ind w:left="0"/>
              <w:rPr>
                <w:rFonts w:ascii="Gill Sans MT" w:hAnsi="Gill Sans MT"/>
                <w:b w:val="0"/>
                <w:sz w:val="22"/>
                <w:szCs w:val="22"/>
              </w:rPr>
            </w:pPr>
            <w:r w:rsidRPr="0006482C">
              <w:rPr>
                <w:rFonts w:ascii="Gill Sans MT" w:hAnsi="Gill Sans MT"/>
                <w:b w:val="0"/>
                <w:color w:val="000000"/>
                <w:sz w:val="22"/>
                <w:szCs w:val="22"/>
              </w:rPr>
              <w:t>Assignment</w:t>
            </w:r>
            <w:r w:rsidRPr="0006482C">
              <w:rPr>
                <w:rFonts w:ascii="Gill Sans MT" w:hAnsi="Gill Sans MT"/>
                <w:b w:val="0"/>
                <w:sz w:val="22"/>
                <w:szCs w:val="22"/>
              </w:rPr>
              <w:t xml:space="preserve"> </w:t>
            </w:r>
            <w:r w:rsidR="00EA129B" w:rsidRPr="0006482C">
              <w:rPr>
                <w:rFonts w:ascii="Gill Sans MT" w:hAnsi="Gill Sans MT"/>
                <w:b w:val="0"/>
                <w:sz w:val="22"/>
                <w:szCs w:val="22"/>
              </w:rPr>
              <w:t>8</w:t>
            </w:r>
            <w:r w:rsidR="005746C2" w:rsidRPr="0006482C">
              <w:rPr>
                <w:rFonts w:ascii="Gill Sans MT" w:hAnsi="Gill Sans MT"/>
                <w:b w:val="0"/>
                <w:sz w:val="22"/>
                <w:szCs w:val="22"/>
              </w:rPr>
              <w:t xml:space="preserve"> </w:t>
            </w:r>
            <w:r w:rsidR="005746C2" w:rsidRPr="0006482C">
              <w:rPr>
                <w:rFonts w:ascii="Gill Sans MT" w:hAnsi="Gill Sans MT"/>
                <w:b w:val="0"/>
                <w:sz w:val="22"/>
                <w:szCs w:val="22"/>
              </w:rPr>
              <w:softHyphen/>
            </w:r>
            <w:r w:rsidR="005746C2" w:rsidRPr="0006482C">
              <w:rPr>
                <w:rFonts w:ascii="Gill Sans MT" w:hAnsi="Gill Sans MT"/>
                <w:b w:val="0"/>
                <w:color w:val="000000"/>
                <w:sz w:val="22"/>
                <w:szCs w:val="22"/>
              </w:rPr>
              <w:t>–</w:t>
            </w:r>
            <w:r w:rsidR="00EA129B" w:rsidRPr="0006482C">
              <w:rPr>
                <w:rFonts w:ascii="Gill Sans MT" w:hAnsi="Gill Sans MT"/>
                <w:b w:val="0"/>
                <w:sz w:val="22"/>
                <w:szCs w:val="22"/>
              </w:rPr>
              <w:t xml:space="preserve"> </w:t>
            </w:r>
            <w:r w:rsidR="005746C2" w:rsidRPr="0006482C">
              <w:rPr>
                <w:rFonts w:ascii="Gill Sans MT" w:hAnsi="Gill Sans MT"/>
                <w:b w:val="0"/>
                <w:sz w:val="22"/>
                <w:szCs w:val="22"/>
              </w:rPr>
              <w:t>Podcast Subscriptions</w:t>
            </w:r>
          </w:p>
        </w:tc>
      </w:tr>
      <w:tr w:rsidR="00EA129B" w:rsidRPr="0006482C" w:rsidTr="0006482C">
        <w:trPr>
          <w:jc w:val="center"/>
        </w:trPr>
        <w:tc>
          <w:tcPr>
            <w:tcW w:w="895" w:type="dxa"/>
            <w:shd w:val="clear" w:color="auto" w:fill="auto"/>
            <w:vAlign w:val="center"/>
          </w:tcPr>
          <w:p w:rsidR="00EA129B" w:rsidRPr="0006482C" w:rsidRDefault="00EA129B" w:rsidP="00AB757B">
            <w:pPr>
              <w:pStyle w:val="Heading7"/>
              <w:ind w:left="0"/>
              <w:rPr>
                <w:rFonts w:ascii="Gill Sans MT" w:hAnsi="Gill Sans MT"/>
                <w:b w:val="0"/>
                <w:sz w:val="22"/>
                <w:szCs w:val="22"/>
              </w:rPr>
            </w:pPr>
            <w:r w:rsidRPr="0006482C">
              <w:rPr>
                <w:rFonts w:ascii="Gill Sans MT" w:hAnsi="Gill Sans MT"/>
                <w:b w:val="0"/>
                <w:sz w:val="22"/>
                <w:szCs w:val="22"/>
              </w:rPr>
              <w:t>Mar 17</w:t>
            </w:r>
          </w:p>
        </w:tc>
        <w:tc>
          <w:tcPr>
            <w:tcW w:w="4140" w:type="dxa"/>
            <w:shd w:val="clear" w:color="auto" w:fill="auto"/>
            <w:vAlign w:val="center"/>
          </w:tcPr>
          <w:p w:rsidR="00EA129B" w:rsidRPr="0006482C" w:rsidRDefault="00EA129B" w:rsidP="00AB757B">
            <w:pPr>
              <w:rPr>
                <w:rFonts w:ascii="Gill Sans MT" w:hAnsi="Gill Sans MT"/>
                <w:sz w:val="22"/>
                <w:szCs w:val="22"/>
              </w:rPr>
            </w:pPr>
            <w:r w:rsidRPr="0006482C">
              <w:rPr>
                <w:rFonts w:ascii="Gill Sans MT" w:hAnsi="Gill Sans MT"/>
                <w:sz w:val="22"/>
                <w:szCs w:val="22"/>
              </w:rPr>
              <w:t>Unit 10 – Social Networking</w:t>
            </w:r>
          </w:p>
        </w:tc>
        <w:tc>
          <w:tcPr>
            <w:tcW w:w="5220" w:type="dxa"/>
            <w:shd w:val="clear" w:color="auto" w:fill="auto"/>
            <w:vAlign w:val="center"/>
          </w:tcPr>
          <w:p w:rsidR="00EA129B" w:rsidRPr="0006482C" w:rsidRDefault="00F11CD4" w:rsidP="00AB757B">
            <w:pPr>
              <w:rPr>
                <w:rFonts w:ascii="Gill Sans MT" w:hAnsi="Gill Sans MT"/>
                <w:sz w:val="22"/>
                <w:szCs w:val="22"/>
              </w:rPr>
            </w:pPr>
            <w:r w:rsidRPr="0006482C">
              <w:rPr>
                <w:rFonts w:ascii="Gill Sans MT" w:hAnsi="Gill Sans MT"/>
                <w:color w:val="000000"/>
                <w:sz w:val="22"/>
                <w:szCs w:val="22"/>
              </w:rPr>
              <w:t>Assignment</w:t>
            </w:r>
            <w:r w:rsidRPr="0006482C">
              <w:rPr>
                <w:rFonts w:ascii="Gill Sans MT" w:hAnsi="Gill Sans MT"/>
                <w:sz w:val="22"/>
                <w:szCs w:val="22"/>
              </w:rPr>
              <w:t xml:space="preserve"> </w:t>
            </w:r>
            <w:r w:rsidR="00EA129B" w:rsidRPr="0006482C">
              <w:rPr>
                <w:rFonts w:ascii="Gill Sans MT" w:hAnsi="Gill Sans MT"/>
                <w:sz w:val="22"/>
                <w:szCs w:val="22"/>
              </w:rPr>
              <w:t xml:space="preserve">10 </w:t>
            </w:r>
            <w:r w:rsidR="005746C2" w:rsidRPr="0006482C">
              <w:rPr>
                <w:rFonts w:ascii="Gill Sans MT" w:hAnsi="Gill Sans MT"/>
                <w:sz w:val="22"/>
                <w:szCs w:val="22"/>
              </w:rPr>
              <w:softHyphen/>
            </w:r>
            <w:r w:rsidR="005746C2" w:rsidRPr="0006482C">
              <w:rPr>
                <w:rFonts w:ascii="Gill Sans MT" w:hAnsi="Gill Sans MT"/>
                <w:color w:val="000000"/>
                <w:sz w:val="22"/>
                <w:szCs w:val="22"/>
              </w:rPr>
              <w:t xml:space="preserve">– </w:t>
            </w:r>
            <w:r w:rsidR="00EA129B" w:rsidRPr="0006482C">
              <w:rPr>
                <w:rFonts w:ascii="Gill Sans MT" w:hAnsi="Gill Sans MT"/>
                <w:sz w:val="22"/>
                <w:szCs w:val="22"/>
              </w:rPr>
              <w:t>Twitter account</w:t>
            </w:r>
          </w:p>
        </w:tc>
      </w:tr>
      <w:tr w:rsidR="00EA129B" w:rsidRPr="0006482C" w:rsidTr="0006482C">
        <w:trPr>
          <w:jc w:val="center"/>
        </w:trPr>
        <w:tc>
          <w:tcPr>
            <w:tcW w:w="895" w:type="dxa"/>
            <w:shd w:val="clear" w:color="auto" w:fill="auto"/>
            <w:vAlign w:val="center"/>
          </w:tcPr>
          <w:p w:rsidR="00EA129B" w:rsidRPr="0006482C" w:rsidRDefault="00EA129B" w:rsidP="00AB757B">
            <w:pPr>
              <w:pStyle w:val="Heading7"/>
              <w:ind w:left="0"/>
              <w:rPr>
                <w:rFonts w:ascii="Gill Sans MT" w:hAnsi="Gill Sans MT"/>
                <w:b w:val="0"/>
                <w:sz w:val="22"/>
                <w:szCs w:val="22"/>
              </w:rPr>
            </w:pPr>
            <w:r w:rsidRPr="0006482C">
              <w:rPr>
                <w:rFonts w:ascii="Gill Sans MT" w:hAnsi="Gill Sans MT"/>
                <w:b w:val="0"/>
                <w:sz w:val="22"/>
                <w:szCs w:val="22"/>
              </w:rPr>
              <w:t>Mar 24</w:t>
            </w:r>
          </w:p>
        </w:tc>
        <w:tc>
          <w:tcPr>
            <w:tcW w:w="4140" w:type="dxa"/>
            <w:shd w:val="clear" w:color="auto" w:fill="auto"/>
            <w:vAlign w:val="center"/>
          </w:tcPr>
          <w:p w:rsidR="00EA129B" w:rsidRPr="0006482C" w:rsidRDefault="00EA129B" w:rsidP="00AB757B">
            <w:pPr>
              <w:rPr>
                <w:rFonts w:ascii="Gill Sans MT" w:hAnsi="Gill Sans MT"/>
                <w:sz w:val="22"/>
                <w:szCs w:val="22"/>
              </w:rPr>
            </w:pPr>
            <w:r w:rsidRPr="0006482C">
              <w:rPr>
                <w:rFonts w:ascii="Gill Sans MT" w:hAnsi="Gill Sans MT"/>
                <w:sz w:val="22"/>
                <w:szCs w:val="22"/>
              </w:rPr>
              <w:t>Unit 7 – Online Media Worksheet</w:t>
            </w:r>
          </w:p>
        </w:tc>
        <w:tc>
          <w:tcPr>
            <w:tcW w:w="5220" w:type="dxa"/>
            <w:shd w:val="clear" w:color="auto" w:fill="auto"/>
            <w:vAlign w:val="center"/>
          </w:tcPr>
          <w:p w:rsidR="00EA129B" w:rsidRPr="0006482C" w:rsidRDefault="00F11CD4" w:rsidP="007A4C51">
            <w:pPr>
              <w:rPr>
                <w:rFonts w:ascii="Gill Sans MT" w:hAnsi="Gill Sans MT"/>
                <w:sz w:val="22"/>
                <w:szCs w:val="22"/>
              </w:rPr>
            </w:pPr>
            <w:r w:rsidRPr="0006482C">
              <w:rPr>
                <w:rFonts w:ascii="Gill Sans MT" w:hAnsi="Gill Sans MT"/>
                <w:color w:val="000000"/>
                <w:sz w:val="22"/>
                <w:szCs w:val="22"/>
              </w:rPr>
              <w:t>Assignment</w:t>
            </w:r>
            <w:r w:rsidRPr="0006482C">
              <w:rPr>
                <w:rFonts w:ascii="Gill Sans MT" w:hAnsi="Gill Sans MT"/>
                <w:sz w:val="22"/>
                <w:szCs w:val="22"/>
              </w:rPr>
              <w:t xml:space="preserve"> </w:t>
            </w:r>
            <w:r w:rsidR="00EA129B" w:rsidRPr="0006482C">
              <w:rPr>
                <w:rFonts w:ascii="Gill Sans MT" w:hAnsi="Gill Sans MT"/>
                <w:sz w:val="22"/>
                <w:szCs w:val="22"/>
              </w:rPr>
              <w:t>7</w:t>
            </w:r>
            <w:r w:rsidR="007A4C51" w:rsidRPr="0006482C">
              <w:rPr>
                <w:rFonts w:ascii="Gill Sans MT" w:hAnsi="Gill Sans MT"/>
                <w:sz w:val="22"/>
                <w:szCs w:val="22"/>
              </w:rPr>
              <w:t>A</w:t>
            </w:r>
            <w:r w:rsidR="005746C2" w:rsidRPr="0006482C">
              <w:rPr>
                <w:rFonts w:ascii="Gill Sans MT" w:hAnsi="Gill Sans MT"/>
                <w:sz w:val="22"/>
                <w:szCs w:val="22"/>
              </w:rPr>
              <w:t xml:space="preserve"> </w:t>
            </w:r>
            <w:r w:rsidR="005746C2" w:rsidRPr="0006482C">
              <w:rPr>
                <w:rFonts w:ascii="Gill Sans MT" w:hAnsi="Gill Sans MT"/>
                <w:sz w:val="22"/>
                <w:szCs w:val="22"/>
              </w:rPr>
              <w:softHyphen/>
            </w:r>
            <w:r w:rsidR="005746C2" w:rsidRPr="0006482C">
              <w:rPr>
                <w:rFonts w:ascii="Gill Sans MT" w:hAnsi="Gill Sans MT"/>
                <w:color w:val="000000"/>
                <w:sz w:val="22"/>
                <w:szCs w:val="22"/>
              </w:rPr>
              <w:t>–</w:t>
            </w:r>
            <w:r w:rsidR="00EA129B" w:rsidRPr="0006482C">
              <w:rPr>
                <w:rFonts w:ascii="Gill Sans MT" w:hAnsi="Gill Sans MT"/>
                <w:sz w:val="22"/>
                <w:szCs w:val="22"/>
              </w:rPr>
              <w:t xml:space="preserve"> Online Media </w:t>
            </w:r>
            <w:r w:rsidR="007A4C51" w:rsidRPr="0006482C">
              <w:rPr>
                <w:rFonts w:ascii="Gill Sans MT" w:hAnsi="Gill Sans MT"/>
                <w:sz w:val="22"/>
                <w:szCs w:val="22"/>
              </w:rPr>
              <w:t>Review</w:t>
            </w:r>
          </w:p>
          <w:p w:rsidR="007A4C51" w:rsidRPr="0006482C" w:rsidRDefault="007A4C51" w:rsidP="007A4C51">
            <w:pPr>
              <w:rPr>
                <w:rFonts w:ascii="Gill Sans MT" w:hAnsi="Gill Sans MT"/>
                <w:sz w:val="22"/>
                <w:szCs w:val="22"/>
              </w:rPr>
            </w:pPr>
            <w:r w:rsidRPr="0006482C">
              <w:rPr>
                <w:rFonts w:ascii="Gill Sans MT" w:hAnsi="Gill Sans MT"/>
                <w:sz w:val="22"/>
                <w:szCs w:val="22"/>
              </w:rPr>
              <w:t>Assignment 7B – Skype Conference</w:t>
            </w:r>
          </w:p>
        </w:tc>
      </w:tr>
      <w:tr w:rsidR="00EA129B" w:rsidRPr="0006482C" w:rsidTr="0006482C">
        <w:trPr>
          <w:jc w:val="center"/>
        </w:trPr>
        <w:tc>
          <w:tcPr>
            <w:tcW w:w="895" w:type="dxa"/>
            <w:shd w:val="clear" w:color="auto" w:fill="auto"/>
            <w:vAlign w:val="center"/>
          </w:tcPr>
          <w:p w:rsidR="00EA129B" w:rsidRPr="0006482C" w:rsidRDefault="00EA129B" w:rsidP="00EA129B">
            <w:pPr>
              <w:pStyle w:val="Heading7"/>
              <w:ind w:left="0"/>
              <w:rPr>
                <w:rFonts w:ascii="Gill Sans MT" w:hAnsi="Gill Sans MT"/>
                <w:b w:val="0"/>
                <w:sz w:val="22"/>
                <w:szCs w:val="22"/>
              </w:rPr>
            </w:pPr>
            <w:r w:rsidRPr="0006482C">
              <w:rPr>
                <w:rFonts w:ascii="Gill Sans MT" w:hAnsi="Gill Sans MT"/>
                <w:b w:val="0"/>
                <w:sz w:val="22"/>
                <w:szCs w:val="22"/>
              </w:rPr>
              <w:t>Mar 31</w:t>
            </w:r>
          </w:p>
        </w:tc>
        <w:tc>
          <w:tcPr>
            <w:tcW w:w="4140" w:type="dxa"/>
            <w:shd w:val="clear" w:color="auto" w:fill="auto"/>
            <w:vAlign w:val="center"/>
          </w:tcPr>
          <w:p w:rsidR="00EA129B" w:rsidRPr="0006482C" w:rsidRDefault="00047F5E" w:rsidP="00047F5E">
            <w:pPr>
              <w:rPr>
                <w:rFonts w:ascii="Gill Sans MT" w:hAnsi="Gill Sans MT"/>
                <w:sz w:val="22"/>
                <w:szCs w:val="22"/>
              </w:rPr>
            </w:pPr>
            <w:r w:rsidRPr="0006482C">
              <w:rPr>
                <w:rFonts w:ascii="Gill Sans MT" w:hAnsi="Gill Sans MT"/>
                <w:sz w:val="22"/>
                <w:szCs w:val="22"/>
              </w:rPr>
              <w:t>Unit 9 – Teacher’s Toolbox</w:t>
            </w:r>
          </w:p>
        </w:tc>
        <w:tc>
          <w:tcPr>
            <w:tcW w:w="5220" w:type="dxa"/>
            <w:shd w:val="clear" w:color="auto" w:fill="auto"/>
            <w:vAlign w:val="center"/>
          </w:tcPr>
          <w:p w:rsidR="00EA129B" w:rsidRPr="0006482C" w:rsidRDefault="00446D8D" w:rsidP="00446D8D">
            <w:pPr>
              <w:rPr>
                <w:rFonts w:ascii="Gill Sans MT" w:hAnsi="Gill Sans MT"/>
                <w:sz w:val="22"/>
                <w:szCs w:val="22"/>
              </w:rPr>
            </w:pPr>
            <w:r w:rsidRPr="0006482C">
              <w:rPr>
                <w:rFonts w:ascii="Gill Sans MT" w:hAnsi="Gill Sans MT"/>
                <w:color w:val="000000"/>
                <w:sz w:val="22"/>
                <w:szCs w:val="22"/>
              </w:rPr>
              <w:t>Assignment</w:t>
            </w:r>
            <w:r w:rsidRPr="0006482C">
              <w:rPr>
                <w:rFonts w:ascii="Gill Sans MT" w:hAnsi="Gill Sans MT"/>
                <w:sz w:val="22"/>
                <w:szCs w:val="22"/>
              </w:rPr>
              <w:t xml:space="preserve"> 9</w:t>
            </w:r>
            <w:r w:rsidRPr="0006482C">
              <w:rPr>
                <w:rFonts w:ascii="Gill Sans MT" w:hAnsi="Gill Sans MT"/>
                <w:b/>
                <w:sz w:val="22"/>
                <w:szCs w:val="22"/>
              </w:rPr>
              <w:t xml:space="preserve"> </w:t>
            </w:r>
            <w:r w:rsidRPr="0006482C">
              <w:rPr>
                <w:rFonts w:ascii="Gill Sans MT" w:hAnsi="Gill Sans MT"/>
                <w:sz w:val="22"/>
                <w:szCs w:val="22"/>
              </w:rPr>
              <w:t>– Emerging Technology Integration Plan</w:t>
            </w:r>
          </w:p>
        </w:tc>
      </w:tr>
      <w:tr w:rsidR="00EA129B" w:rsidRPr="0006482C" w:rsidTr="0006482C">
        <w:trPr>
          <w:jc w:val="center"/>
        </w:trPr>
        <w:tc>
          <w:tcPr>
            <w:tcW w:w="895" w:type="dxa"/>
            <w:shd w:val="clear" w:color="auto" w:fill="auto"/>
            <w:vAlign w:val="center"/>
          </w:tcPr>
          <w:p w:rsidR="00EA129B" w:rsidRPr="0006482C" w:rsidRDefault="00EA129B" w:rsidP="00EA129B">
            <w:pPr>
              <w:pStyle w:val="Heading7"/>
              <w:ind w:left="0"/>
              <w:rPr>
                <w:rFonts w:ascii="Gill Sans MT" w:hAnsi="Gill Sans MT"/>
                <w:b w:val="0"/>
                <w:sz w:val="22"/>
                <w:szCs w:val="22"/>
              </w:rPr>
            </w:pPr>
            <w:r w:rsidRPr="0006482C">
              <w:rPr>
                <w:rFonts w:ascii="Gill Sans MT" w:hAnsi="Gill Sans MT"/>
                <w:b w:val="0"/>
                <w:sz w:val="22"/>
                <w:szCs w:val="22"/>
              </w:rPr>
              <w:t>Apr 07</w:t>
            </w:r>
          </w:p>
        </w:tc>
        <w:tc>
          <w:tcPr>
            <w:tcW w:w="4140" w:type="dxa"/>
            <w:shd w:val="clear" w:color="auto" w:fill="auto"/>
            <w:vAlign w:val="center"/>
          </w:tcPr>
          <w:p w:rsidR="00EA129B" w:rsidRPr="0006482C" w:rsidRDefault="00EA129B" w:rsidP="00AB757B">
            <w:pPr>
              <w:pStyle w:val="Heading7"/>
              <w:ind w:left="0"/>
              <w:rPr>
                <w:rFonts w:ascii="Gill Sans MT" w:hAnsi="Gill Sans MT"/>
                <w:b w:val="0"/>
                <w:sz w:val="22"/>
                <w:szCs w:val="22"/>
              </w:rPr>
            </w:pPr>
            <w:r w:rsidRPr="0006482C">
              <w:rPr>
                <w:rFonts w:ascii="Gill Sans MT" w:hAnsi="Gill Sans MT"/>
                <w:b w:val="0"/>
                <w:sz w:val="22"/>
                <w:szCs w:val="22"/>
              </w:rPr>
              <w:t>Project Development</w:t>
            </w:r>
          </w:p>
        </w:tc>
        <w:tc>
          <w:tcPr>
            <w:tcW w:w="5220" w:type="dxa"/>
            <w:shd w:val="clear" w:color="auto" w:fill="auto"/>
            <w:vAlign w:val="center"/>
          </w:tcPr>
          <w:p w:rsidR="00EA129B" w:rsidRPr="0006482C" w:rsidRDefault="00EA129B" w:rsidP="00AB757B">
            <w:pPr>
              <w:pStyle w:val="Heading7"/>
              <w:ind w:left="0"/>
              <w:rPr>
                <w:rFonts w:ascii="Gill Sans MT" w:hAnsi="Gill Sans MT"/>
                <w:b w:val="0"/>
                <w:sz w:val="22"/>
                <w:szCs w:val="22"/>
              </w:rPr>
            </w:pPr>
          </w:p>
        </w:tc>
      </w:tr>
      <w:tr w:rsidR="00EA129B" w:rsidRPr="0006482C" w:rsidTr="0006482C">
        <w:trPr>
          <w:jc w:val="center"/>
        </w:trPr>
        <w:tc>
          <w:tcPr>
            <w:tcW w:w="895" w:type="dxa"/>
            <w:shd w:val="clear" w:color="auto" w:fill="auto"/>
            <w:vAlign w:val="center"/>
          </w:tcPr>
          <w:p w:rsidR="00EA129B" w:rsidRPr="0006482C" w:rsidRDefault="00EA129B" w:rsidP="00AB757B">
            <w:pPr>
              <w:pStyle w:val="Heading7"/>
              <w:ind w:left="0"/>
              <w:rPr>
                <w:rFonts w:ascii="Gill Sans MT" w:hAnsi="Gill Sans MT"/>
                <w:b w:val="0"/>
                <w:sz w:val="22"/>
                <w:szCs w:val="22"/>
              </w:rPr>
            </w:pPr>
            <w:r w:rsidRPr="0006482C">
              <w:rPr>
                <w:rFonts w:ascii="Gill Sans MT" w:hAnsi="Gill Sans MT"/>
                <w:b w:val="0"/>
                <w:sz w:val="22"/>
                <w:szCs w:val="22"/>
              </w:rPr>
              <w:t>Apr 14</w:t>
            </w:r>
          </w:p>
        </w:tc>
        <w:tc>
          <w:tcPr>
            <w:tcW w:w="4140" w:type="dxa"/>
            <w:shd w:val="clear" w:color="auto" w:fill="auto"/>
            <w:vAlign w:val="center"/>
          </w:tcPr>
          <w:p w:rsidR="00EA129B" w:rsidRPr="0006482C" w:rsidRDefault="00EA129B" w:rsidP="00AB757B">
            <w:pPr>
              <w:rPr>
                <w:rFonts w:ascii="Gill Sans MT" w:hAnsi="Gill Sans MT"/>
                <w:sz w:val="22"/>
                <w:szCs w:val="22"/>
              </w:rPr>
            </w:pPr>
            <w:r w:rsidRPr="0006482C">
              <w:rPr>
                <w:rFonts w:ascii="Gill Sans MT" w:hAnsi="Gill Sans MT"/>
                <w:sz w:val="22"/>
                <w:szCs w:val="22"/>
              </w:rPr>
              <w:t>Presentations</w:t>
            </w:r>
          </w:p>
        </w:tc>
        <w:tc>
          <w:tcPr>
            <w:tcW w:w="5220" w:type="dxa"/>
            <w:shd w:val="clear" w:color="auto" w:fill="auto"/>
            <w:vAlign w:val="center"/>
          </w:tcPr>
          <w:p w:rsidR="00EA129B" w:rsidRPr="0006482C" w:rsidRDefault="00EA129B" w:rsidP="00AB757B">
            <w:pPr>
              <w:pStyle w:val="Heading7"/>
              <w:ind w:left="0"/>
              <w:rPr>
                <w:rFonts w:ascii="Gill Sans MT" w:hAnsi="Gill Sans MT"/>
                <w:b w:val="0"/>
                <w:sz w:val="22"/>
                <w:szCs w:val="22"/>
              </w:rPr>
            </w:pPr>
          </w:p>
        </w:tc>
      </w:tr>
    </w:tbl>
    <w:p w:rsidR="00E36670" w:rsidRPr="00D33012" w:rsidRDefault="00E36670" w:rsidP="00E36670">
      <w:pPr>
        <w:pStyle w:val="Heading7"/>
        <w:ind w:left="0"/>
      </w:pPr>
    </w:p>
    <w:p w:rsidR="00E36670" w:rsidRDefault="00E36670" w:rsidP="00E36670">
      <w:pPr>
        <w:ind w:left="810"/>
        <w:jc w:val="center"/>
        <w:rPr>
          <w:sz w:val="20"/>
        </w:rPr>
      </w:pPr>
    </w:p>
    <w:p w:rsidR="00E36670" w:rsidRPr="00782898" w:rsidRDefault="00E36670" w:rsidP="00782898">
      <w:pPr>
        <w:widowControl w:val="0"/>
        <w:autoSpaceDE w:val="0"/>
        <w:autoSpaceDN w:val="0"/>
        <w:adjustRightInd w:val="0"/>
        <w:rPr>
          <w:sz w:val="28"/>
          <w:szCs w:val="28"/>
        </w:rPr>
      </w:pPr>
      <w:r>
        <w:rPr>
          <w:sz w:val="20"/>
        </w:rPr>
        <w:br w:type="page"/>
      </w:r>
      <w:r w:rsidRPr="00782898">
        <w:rPr>
          <w:rFonts w:ascii="Times" w:hAnsi="Times" w:cs="Times"/>
          <w:b/>
          <w:sz w:val="28"/>
          <w:szCs w:val="28"/>
        </w:rPr>
        <w:lastRenderedPageBreak/>
        <w:t>Collaborative Project:</w:t>
      </w:r>
    </w:p>
    <w:p w:rsidR="00E36670" w:rsidRPr="00782898" w:rsidRDefault="00E36670" w:rsidP="00E36670">
      <w:pPr>
        <w:widowControl w:val="0"/>
        <w:autoSpaceDE w:val="0"/>
        <w:autoSpaceDN w:val="0"/>
        <w:adjustRightInd w:val="0"/>
        <w:spacing w:after="240"/>
        <w:rPr>
          <w:sz w:val="22"/>
          <w:szCs w:val="22"/>
        </w:rPr>
      </w:pPr>
      <w:r w:rsidRPr="00782898">
        <w:rPr>
          <w:rFonts w:ascii="Times" w:hAnsi="Times" w:cs="Times"/>
          <w:sz w:val="22"/>
          <w:szCs w:val="22"/>
        </w:rPr>
        <w:t>This is a suggested format, but feel free to personalize the document with modifications based on your needs.</w:t>
      </w:r>
    </w:p>
    <w:p w:rsidR="00E36670" w:rsidRPr="00782898" w:rsidRDefault="00E36670" w:rsidP="00782898">
      <w:pPr>
        <w:widowControl w:val="0"/>
        <w:autoSpaceDE w:val="0"/>
        <w:autoSpaceDN w:val="0"/>
        <w:adjustRightInd w:val="0"/>
        <w:rPr>
          <w:rFonts w:ascii="Times" w:hAnsi="Times" w:cs="Times"/>
          <w:i/>
          <w:sz w:val="22"/>
          <w:szCs w:val="22"/>
        </w:rPr>
      </w:pPr>
      <w:r w:rsidRPr="00782898">
        <w:rPr>
          <w:rFonts w:ascii="Times" w:hAnsi="Times" w:cs="Times"/>
          <w:b/>
          <w:sz w:val="22"/>
          <w:szCs w:val="22"/>
        </w:rPr>
        <w:t xml:space="preserve">Title Page and Running Head </w:t>
      </w:r>
      <w:r w:rsidRPr="00782898">
        <w:rPr>
          <w:rFonts w:ascii="Times" w:hAnsi="Times" w:cs="Times"/>
          <w:i/>
          <w:sz w:val="22"/>
          <w:szCs w:val="22"/>
        </w:rPr>
        <w:t>(see APA reference in syllabus)</w:t>
      </w:r>
    </w:p>
    <w:p w:rsidR="00E36670" w:rsidRPr="00782898" w:rsidRDefault="00E36670" w:rsidP="00782898">
      <w:pPr>
        <w:widowControl w:val="0"/>
        <w:autoSpaceDE w:val="0"/>
        <w:autoSpaceDN w:val="0"/>
        <w:adjustRightInd w:val="0"/>
        <w:rPr>
          <w:rFonts w:ascii="Times" w:hAnsi="Times" w:cs="Times"/>
          <w:b/>
          <w:sz w:val="22"/>
          <w:szCs w:val="22"/>
        </w:rPr>
      </w:pPr>
      <w:r w:rsidRPr="00782898">
        <w:rPr>
          <w:rFonts w:ascii="Times" w:hAnsi="Times" w:cs="Times"/>
          <w:b/>
          <w:sz w:val="22"/>
          <w:szCs w:val="22"/>
        </w:rPr>
        <w:t>Introductory Justification of Emerging Technology</w:t>
      </w:r>
    </w:p>
    <w:p w:rsidR="00E36670" w:rsidRPr="00782898" w:rsidRDefault="00E36670" w:rsidP="00E36670">
      <w:pPr>
        <w:widowControl w:val="0"/>
        <w:autoSpaceDE w:val="0"/>
        <w:autoSpaceDN w:val="0"/>
        <w:adjustRightInd w:val="0"/>
        <w:spacing w:after="240"/>
        <w:rPr>
          <w:rFonts w:ascii="Times" w:hAnsi="Times" w:cs="Times"/>
          <w:i/>
          <w:iCs/>
          <w:color w:val="000000"/>
          <w:sz w:val="22"/>
          <w:szCs w:val="22"/>
        </w:rPr>
      </w:pPr>
      <w:r w:rsidRPr="00782898">
        <w:rPr>
          <w:rFonts w:ascii="Times" w:hAnsi="Times" w:cs="Times"/>
          <w:i/>
          <w:iCs/>
          <w:color w:val="000000"/>
          <w:sz w:val="22"/>
          <w:szCs w:val="22"/>
        </w:rPr>
        <w:t>This narrative should include the emerging technology (or technologies) identified and why it was chosen</w:t>
      </w:r>
    </w:p>
    <w:p w:rsidR="00E36670" w:rsidRPr="00782898" w:rsidRDefault="00E36670" w:rsidP="00782898">
      <w:pPr>
        <w:widowControl w:val="0"/>
        <w:autoSpaceDE w:val="0"/>
        <w:autoSpaceDN w:val="0"/>
        <w:adjustRightInd w:val="0"/>
        <w:rPr>
          <w:rFonts w:ascii="Times" w:hAnsi="Times" w:cs="Times"/>
          <w:b/>
          <w:sz w:val="22"/>
          <w:szCs w:val="22"/>
        </w:rPr>
      </w:pPr>
      <w:r w:rsidRPr="00782898">
        <w:rPr>
          <w:rFonts w:ascii="Times" w:hAnsi="Times" w:cs="Times"/>
          <w:b/>
          <w:sz w:val="22"/>
          <w:szCs w:val="22"/>
        </w:rPr>
        <w:t>Academic Research Narrative on Emerging Technology</w:t>
      </w:r>
    </w:p>
    <w:p w:rsidR="00E36670" w:rsidRPr="00782898" w:rsidRDefault="00E36670" w:rsidP="00E36670">
      <w:pPr>
        <w:widowControl w:val="0"/>
        <w:autoSpaceDE w:val="0"/>
        <w:autoSpaceDN w:val="0"/>
        <w:adjustRightInd w:val="0"/>
        <w:spacing w:after="240"/>
        <w:rPr>
          <w:rFonts w:ascii="Times" w:hAnsi="Times" w:cs="Times"/>
          <w:i/>
          <w:iCs/>
          <w:color w:val="000000"/>
          <w:sz w:val="22"/>
          <w:szCs w:val="22"/>
        </w:rPr>
      </w:pPr>
      <w:r w:rsidRPr="00782898">
        <w:rPr>
          <w:rFonts w:ascii="Times" w:hAnsi="Times" w:cs="Times"/>
          <w:i/>
          <w:iCs/>
          <w:color w:val="000000"/>
          <w:sz w:val="22"/>
          <w:szCs w:val="22"/>
        </w:rPr>
        <w:t>This should include some scholarly research on the emerging technology and its effectiveness</w:t>
      </w:r>
    </w:p>
    <w:p w:rsidR="00E36670" w:rsidRPr="00782898" w:rsidRDefault="00E36670" w:rsidP="00782898">
      <w:pPr>
        <w:widowControl w:val="0"/>
        <w:autoSpaceDE w:val="0"/>
        <w:autoSpaceDN w:val="0"/>
        <w:adjustRightInd w:val="0"/>
        <w:rPr>
          <w:rFonts w:ascii="Times" w:hAnsi="Times" w:cs="Times"/>
          <w:b/>
          <w:sz w:val="22"/>
          <w:szCs w:val="22"/>
        </w:rPr>
      </w:pPr>
      <w:r w:rsidRPr="00782898">
        <w:rPr>
          <w:rFonts w:ascii="Times" w:hAnsi="Times" w:cs="Times"/>
          <w:b/>
          <w:sz w:val="22"/>
          <w:szCs w:val="22"/>
        </w:rPr>
        <w:t>Integration Plan</w:t>
      </w:r>
    </w:p>
    <w:p w:rsidR="00E36670" w:rsidRPr="00782898" w:rsidRDefault="00E36670" w:rsidP="00E36670">
      <w:pPr>
        <w:widowControl w:val="0"/>
        <w:autoSpaceDE w:val="0"/>
        <w:autoSpaceDN w:val="0"/>
        <w:adjustRightInd w:val="0"/>
        <w:spacing w:after="240"/>
        <w:rPr>
          <w:rFonts w:ascii="Times" w:hAnsi="Times" w:cs="Times"/>
          <w:i/>
          <w:iCs/>
          <w:color w:val="000000"/>
          <w:sz w:val="22"/>
          <w:szCs w:val="22"/>
        </w:rPr>
      </w:pPr>
      <w:r w:rsidRPr="00782898">
        <w:rPr>
          <w:rFonts w:ascii="Times" w:hAnsi="Times" w:cs="Times"/>
          <w:i/>
          <w:iCs/>
          <w:color w:val="000000"/>
          <w:sz w:val="22"/>
          <w:szCs w:val="22"/>
        </w:rPr>
        <w:t>Background/Teaching Context including the classes you teach (if any), classroom description, access to technology and teaching philosophy.</w:t>
      </w:r>
    </w:p>
    <w:p w:rsidR="00E36670" w:rsidRPr="00782898" w:rsidRDefault="00E36670" w:rsidP="00E36670">
      <w:pPr>
        <w:widowControl w:val="0"/>
        <w:autoSpaceDE w:val="0"/>
        <w:autoSpaceDN w:val="0"/>
        <w:adjustRightInd w:val="0"/>
        <w:spacing w:after="240"/>
        <w:rPr>
          <w:rFonts w:ascii="Times" w:hAnsi="Times" w:cs="Times"/>
          <w:i/>
          <w:iCs/>
          <w:color w:val="000000"/>
          <w:sz w:val="22"/>
          <w:szCs w:val="22"/>
        </w:rPr>
      </w:pPr>
      <w:r w:rsidRPr="00782898">
        <w:rPr>
          <w:rFonts w:ascii="Times" w:hAnsi="Times" w:cs="Times"/>
          <w:i/>
          <w:iCs/>
          <w:color w:val="000000"/>
          <w:sz w:val="22"/>
          <w:szCs w:val="22"/>
        </w:rPr>
        <w:t xml:space="preserve">Plan for integrating emerging technology, which should include specific objectives, activities, timelines and evaluation of integration effectiveness. </w:t>
      </w:r>
    </w:p>
    <w:p w:rsidR="00E36670" w:rsidRPr="00782898" w:rsidRDefault="00E36670" w:rsidP="00E36670">
      <w:pPr>
        <w:rPr>
          <w:rFonts w:ascii="Times" w:hAnsi="Times" w:cs="Times"/>
          <w:sz w:val="22"/>
          <w:szCs w:val="22"/>
        </w:rPr>
      </w:pPr>
    </w:p>
    <w:p w:rsidR="00E36670" w:rsidRPr="00782898" w:rsidRDefault="00E36670" w:rsidP="00782898">
      <w:pPr>
        <w:widowControl w:val="0"/>
        <w:autoSpaceDE w:val="0"/>
        <w:autoSpaceDN w:val="0"/>
        <w:adjustRightInd w:val="0"/>
        <w:rPr>
          <w:rFonts w:ascii="Times" w:hAnsi="Times" w:cs="Times"/>
          <w:bCs/>
          <w:i/>
          <w:sz w:val="22"/>
          <w:szCs w:val="22"/>
        </w:rPr>
      </w:pPr>
      <w:r w:rsidRPr="00782898">
        <w:rPr>
          <w:rFonts w:ascii="Times" w:hAnsi="Times" w:cs="Times"/>
          <w:b/>
          <w:bCs/>
          <w:sz w:val="22"/>
          <w:szCs w:val="22"/>
        </w:rPr>
        <w:t xml:space="preserve">Review Checklist for Objectives, Activities and Timelines, and Collaboration: </w:t>
      </w:r>
      <w:r w:rsidRPr="00782898">
        <w:rPr>
          <w:rFonts w:ascii="Times" w:hAnsi="Times" w:cs="Times"/>
          <w:bCs/>
          <w:i/>
          <w:sz w:val="22"/>
          <w:szCs w:val="22"/>
        </w:rPr>
        <w:t>Use this checklist to evaluate the plan. This should be done by your partner as a peer review and signed off. This section needs to be included in the paper.</w:t>
      </w:r>
    </w:p>
    <w:p w:rsidR="00782898" w:rsidRDefault="00782898" w:rsidP="00782898">
      <w:pPr>
        <w:widowControl w:val="0"/>
        <w:autoSpaceDE w:val="0"/>
        <w:autoSpaceDN w:val="0"/>
        <w:adjustRightInd w:val="0"/>
        <w:rPr>
          <w:rFonts w:ascii="Times" w:hAnsi="Times" w:cs="Times"/>
          <w:b/>
          <w:bCs/>
          <w:sz w:val="22"/>
          <w:szCs w:val="22"/>
        </w:rPr>
      </w:pPr>
    </w:p>
    <w:p w:rsidR="00E36670" w:rsidRPr="00782898" w:rsidRDefault="00E36670" w:rsidP="00782898">
      <w:pPr>
        <w:widowControl w:val="0"/>
        <w:autoSpaceDE w:val="0"/>
        <w:autoSpaceDN w:val="0"/>
        <w:adjustRightInd w:val="0"/>
        <w:rPr>
          <w:rFonts w:ascii="Times" w:hAnsi="Times" w:cs="Times"/>
          <w:sz w:val="22"/>
          <w:szCs w:val="22"/>
        </w:rPr>
      </w:pPr>
      <w:r w:rsidRPr="00782898">
        <w:rPr>
          <w:rFonts w:ascii="Times" w:hAnsi="Times" w:cs="Times"/>
          <w:b/>
          <w:bCs/>
          <w:sz w:val="22"/>
          <w:szCs w:val="22"/>
        </w:rPr>
        <w:t>1. Objectives</w:t>
      </w:r>
    </w:p>
    <w:p w:rsidR="00E36670" w:rsidRPr="00782898" w:rsidRDefault="00E36670" w:rsidP="00E36670">
      <w:pPr>
        <w:widowControl w:val="0"/>
        <w:autoSpaceDE w:val="0"/>
        <w:autoSpaceDN w:val="0"/>
        <w:adjustRightInd w:val="0"/>
        <w:spacing w:after="240"/>
        <w:rPr>
          <w:rFonts w:ascii="Times" w:hAnsi="Times" w:cs="Times"/>
          <w:i/>
          <w:iCs/>
          <w:color w:val="000000"/>
          <w:sz w:val="22"/>
          <w:szCs w:val="22"/>
        </w:rPr>
      </w:pPr>
      <w:r w:rsidRPr="00782898">
        <w:rPr>
          <w:rFonts w:ascii="Times" w:hAnsi="Times" w:cs="Times"/>
          <w:i/>
          <w:iCs/>
          <w:color w:val="000000"/>
          <w:sz w:val="22"/>
          <w:szCs w:val="22"/>
        </w:rPr>
        <w:t>Does the objectives directly address the goal(s)?</w:t>
      </w:r>
    </w:p>
    <w:p w:rsidR="00E36670" w:rsidRPr="00782898" w:rsidRDefault="00E36670" w:rsidP="00E36670">
      <w:pPr>
        <w:widowControl w:val="0"/>
        <w:autoSpaceDE w:val="0"/>
        <w:autoSpaceDN w:val="0"/>
        <w:adjustRightInd w:val="0"/>
        <w:spacing w:after="240"/>
        <w:rPr>
          <w:rFonts w:ascii="Times" w:hAnsi="Times" w:cs="Times"/>
          <w:i/>
          <w:iCs/>
          <w:color w:val="000000"/>
          <w:sz w:val="22"/>
          <w:szCs w:val="22"/>
        </w:rPr>
      </w:pPr>
      <w:r w:rsidRPr="00782898">
        <w:rPr>
          <w:rFonts w:ascii="Times" w:hAnsi="Times" w:cs="Times"/>
          <w:i/>
          <w:iCs/>
          <w:color w:val="000000"/>
          <w:sz w:val="22"/>
          <w:szCs w:val="22"/>
        </w:rPr>
        <w:t>Are the objectives observable and verifiable?</w:t>
      </w:r>
    </w:p>
    <w:p w:rsidR="00E36670" w:rsidRPr="00782898" w:rsidRDefault="00E36670" w:rsidP="00782898">
      <w:pPr>
        <w:widowControl w:val="0"/>
        <w:autoSpaceDE w:val="0"/>
        <w:autoSpaceDN w:val="0"/>
        <w:adjustRightInd w:val="0"/>
        <w:rPr>
          <w:rFonts w:ascii="Times" w:hAnsi="Times" w:cs="Times"/>
          <w:sz w:val="22"/>
          <w:szCs w:val="22"/>
        </w:rPr>
      </w:pPr>
      <w:r w:rsidRPr="00782898">
        <w:rPr>
          <w:rFonts w:ascii="Times" w:hAnsi="Times" w:cs="Times"/>
          <w:b/>
          <w:bCs/>
          <w:sz w:val="22"/>
          <w:szCs w:val="22"/>
        </w:rPr>
        <w:t>2. Description of Activities and Timelines</w:t>
      </w:r>
    </w:p>
    <w:p w:rsidR="00E36670" w:rsidRPr="00782898" w:rsidRDefault="00E36670" w:rsidP="00E36670">
      <w:pPr>
        <w:widowControl w:val="0"/>
        <w:autoSpaceDE w:val="0"/>
        <w:autoSpaceDN w:val="0"/>
        <w:adjustRightInd w:val="0"/>
        <w:spacing w:after="240"/>
        <w:rPr>
          <w:rFonts w:ascii="Times" w:hAnsi="Times" w:cs="Times"/>
          <w:i/>
          <w:iCs/>
          <w:color w:val="000000"/>
          <w:sz w:val="22"/>
          <w:szCs w:val="22"/>
        </w:rPr>
      </w:pPr>
      <w:r w:rsidRPr="00782898">
        <w:rPr>
          <w:rFonts w:ascii="Times" w:hAnsi="Times" w:cs="Times"/>
          <w:i/>
          <w:iCs/>
          <w:color w:val="000000"/>
          <w:sz w:val="22"/>
          <w:szCs w:val="22"/>
        </w:rPr>
        <w:t xml:space="preserve">Do the activities align with the goal(s) and objectives? </w:t>
      </w:r>
    </w:p>
    <w:p w:rsidR="00E36670" w:rsidRPr="00782898" w:rsidRDefault="00E36670" w:rsidP="00E36670">
      <w:pPr>
        <w:widowControl w:val="0"/>
        <w:autoSpaceDE w:val="0"/>
        <w:autoSpaceDN w:val="0"/>
        <w:adjustRightInd w:val="0"/>
        <w:spacing w:after="240"/>
        <w:rPr>
          <w:rFonts w:ascii="Times" w:hAnsi="Times" w:cs="Times"/>
          <w:i/>
          <w:iCs/>
          <w:color w:val="000000"/>
          <w:sz w:val="22"/>
          <w:szCs w:val="22"/>
        </w:rPr>
      </w:pPr>
      <w:r w:rsidRPr="00782898">
        <w:rPr>
          <w:rFonts w:ascii="Times" w:hAnsi="Times" w:cs="Times"/>
          <w:i/>
          <w:iCs/>
          <w:color w:val="000000"/>
          <w:sz w:val="22"/>
          <w:szCs w:val="22"/>
        </w:rPr>
        <w:t>Is the timeline stated?</w:t>
      </w:r>
    </w:p>
    <w:p w:rsidR="00E36670" w:rsidRPr="00782898" w:rsidRDefault="00E36670" w:rsidP="00E36670">
      <w:pPr>
        <w:widowControl w:val="0"/>
        <w:autoSpaceDE w:val="0"/>
        <w:autoSpaceDN w:val="0"/>
        <w:adjustRightInd w:val="0"/>
        <w:spacing w:after="240"/>
        <w:rPr>
          <w:rFonts w:ascii="Times" w:hAnsi="Times" w:cs="Times"/>
          <w:i/>
          <w:iCs/>
          <w:color w:val="000000"/>
          <w:sz w:val="22"/>
          <w:szCs w:val="22"/>
        </w:rPr>
      </w:pPr>
      <w:r w:rsidRPr="00782898">
        <w:rPr>
          <w:rFonts w:ascii="Times" w:hAnsi="Times" w:cs="Times"/>
          <w:i/>
          <w:iCs/>
          <w:color w:val="000000"/>
          <w:sz w:val="22"/>
          <w:szCs w:val="22"/>
        </w:rPr>
        <w:t>Are there specific activities listed?</w:t>
      </w:r>
    </w:p>
    <w:p w:rsidR="00E36670" w:rsidRPr="00782898" w:rsidRDefault="00E36670" w:rsidP="00E36670">
      <w:pPr>
        <w:widowControl w:val="0"/>
        <w:autoSpaceDE w:val="0"/>
        <w:autoSpaceDN w:val="0"/>
        <w:adjustRightInd w:val="0"/>
        <w:spacing w:after="240"/>
        <w:rPr>
          <w:rFonts w:ascii="Times" w:hAnsi="Times" w:cs="Times"/>
          <w:i/>
          <w:iCs/>
          <w:color w:val="000000"/>
          <w:sz w:val="22"/>
          <w:szCs w:val="22"/>
        </w:rPr>
      </w:pPr>
      <w:r w:rsidRPr="00782898">
        <w:rPr>
          <w:rFonts w:ascii="Times" w:hAnsi="Times" w:cs="Times"/>
          <w:i/>
          <w:iCs/>
          <w:color w:val="000000"/>
          <w:sz w:val="22"/>
          <w:szCs w:val="22"/>
        </w:rPr>
        <w:t>Are there evaluation measures of effectiveness discussed in the plan</w:t>
      </w:r>
    </w:p>
    <w:p w:rsidR="00E36670" w:rsidRPr="00782898" w:rsidRDefault="00E36670" w:rsidP="00E36670">
      <w:pPr>
        <w:widowControl w:val="0"/>
        <w:autoSpaceDE w:val="0"/>
        <w:autoSpaceDN w:val="0"/>
        <w:adjustRightInd w:val="0"/>
        <w:spacing w:after="240"/>
        <w:rPr>
          <w:rFonts w:ascii="Times" w:hAnsi="Times" w:cs="Times"/>
          <w:i/>
          <w:iCs/>
          <w:color w:val="000000"/>
          <w:sz w:val="22"/>
          <w:szCs w:val="22"/>
        </w:rPr>
      </w:pPr>
      <w:r w:rsidRPr="00782898">
        <w:rPr>
          <w:rFonts w:ascii="Times" w:hAnsi="Times" w:cs="Times"/>
          <w:i/>
          <w:iCs/>
          <w:color w:val="000000"/>
          <w:sz w:val="22"/>
          <w:szCs w:val="22"/>
        </w:rPr>
        <w:t>Is the plan achievable?</w:t>
      </w:r>
    </w:p>
    <w:p w:rsidR="00E36670" w:rsidRPr="00782898" w:rsidRDefault="00E36670" w:rsidP="00782898">
      <w:pPr>
        <w:widowControl w:val="0"/>
        <w:autoSpaceDE w:val="0"/>
        <w:autoSpaceDN w:val="0"/>
        <w:adjustRightInd w:val="0"/>
        <w:rPr>
          <w:rFonts w:ascii="Times" w:hAnsi="Times" w:cs="Times"/>
          <w:b/>
          <w:bCs/>
          <w:sz w:val="22"/>
          <w:szCs w:val="22"/>
        </w:rPr>
      </w:pPr>
      <w:r w:rsidRPr="00782898">
        <w:rPr>
          <w:rFonts w:ascii="Times" w:hAnsi="Times" w:cs="Times"/>
          <w:b/>
          <w:bCs/>
          <w:sz w:val="22"/>
          <w:szCs w:val="22"/>
        </w:rPr>
        <w:t xml:space="preserve">Feedback Narrative: </w:t>
      </w:r>
    </w:p>
    <w:p w:rsidR="00E36670" w:rsidRPr="00782898" w:rsidRDefault="00E36670" w:rsidP="00E36670">
      <w:pPr>
        <w:widowControl w:val="0"/>
        <w:autoSpaceDE w:val="0"/>
        <w:autoSpaceDN w:val="0"/>
        <w:adjustRightInd w:val="0"/>
        <w:spacing w:after="240"/>
        <w:rPr>
          <w:rFonts w:ascii="Times" w:hAnsi="Times" w:cs="Times"/>
          <w:i/>
          <w:iCs/>
          <w:color w:val="000000"/>
          <w:sz w:val="22"/>
          <w:szCs w:val="22"/>
        </w:rPr>
      </w:pPr>
      <w:r w:rsidRPr="00782898">
        <w:rPr>
          <w:rFonts w:ascii="Times" w:hAnsi="Times" w:cs="Times"/>
          <w:i/>
          <w:iCs/>
          <w:color w:val="000000"/>
          <w:sz w:val="22"/>
          <w:szCs w:val="22"/>
        </w:rPr>
        <w:t xml:space="preserve">Include overall evaluation of paper, suggestions for improvement and additional commentary </w:t>
      </w:r>
    </w:p>
    <w:p w:rsidR="00E36670" w:rsidRPr="00782898" w:rsidRDefault="00E36670" w:rsidP="00E36670">
      <w:pPr>
        <w:widowControl w:val="0"/>
        <w:autoSpaceDE w:val="0"/>
        <w:autoSpaceDN w:val="0"/>
        <w:adjustRightInd w:val="0"/>
        <w:spacing w:after="240"/>
        <w:rPr>
          <w:rFonts w:ascii="Times" w:hAnsi="Times" w:cs="Times"/>
          <w:sz w:val="22"/>
          <w:szCs w:val="22"/>
        </w:rPr>
      </w:pPr>
      <w:r w:rsidRPr="00782898">
        <w:rPr>
          <w:rFonts w:ascii="Times" w:hAnsi="Times" w:cs="Times"/>
          <w:sz w:val="22"/>
          <w:szCs w:val="22"/>
        </w:rPr>
        <w:t>Peer Reviewer Name:</w:t>
      </w:r>
    </w:p>
    <w:p w:rsidR="00E36670" w:rsidRPr="00782898" w:rsidRDefault="00E36670" w:rsidP="00E36670">
      <w:pPr>
        <w:widowControl w:val="0"/>
        <w:autoSpaceDE w:val="0"/>
        <w:autoSpaceDN w:val="0"/>
        <w:adjustRightInd w:val="0"/>
        <w:spacing w:after="240"/>
        <w:rPr>
          <w:rFonts w:ascii="Times" w:hAnsi="Times" w:cs="Times"/>
          <w:sz w:val="22"/>
          <w:szCs w:val="22"/>
        </w:rPr>
      </w:pPr>
      <w:r w:rsidRPr="00782898">
        <w:rPr>
          <w:rFonts w:ascii="Times" w:hAnsi="Times" w:cs="Times"/>
          <w:sz w:val="22"/>
          <w:szCs w:val="22"/>
        </w:rPr>
        <w:t>Peer Reviewer Date:</w:t>
      </w:r>
    </w:p>
    <w:p w:rsidR="00E36670" w:rsidRPr="00782898" w:rsidRDefault="00E36670" w:rsidP="00E36670">
      <w:pPr>
        <w:widowControl w:val="0"/>
        <w:autoSpaceDE w:val="0"/>
        <w:autoSpaceDN w:val="0"/>
        <w:adjustRightInd w:val="0"/>
        <w:spacing w:after="240"/>
        <w:rPr>
          <w:rFonts w:ascii="Times" w:hAnsi="Times" w:cs="Times"/>
          <w:sz w:val="22"/>
          <w:szCs w:val="22"/>
        </w:rPr>
      </w:pPr>
      <w:r w:rsidRPr="00782898">
        <w:rPr>
          <w:rFonts w:ascii="Times" w:hAnsi="Times" w:cs="Times"/>
          <w:sz w:val="22"/>
          <w:szCs w:val="22"/>
        </w:rPr>
        <w:t>Date Feedback reviewed:</w:t>
      </w:r>
    </w:p>
    <w:p w:rsidR="00E36670" w:rsidRPr="00782898" w:rsidRDefault="00E36670" w:rsidP="00782898">
      <w:pPr>
        <w:rPr>
          <w:rFonts w:ascii="Times" w:hAnsi="Times" w:cs="Times"/>
          <w:b/>
          <w:sz w:val="22"/>
          <w:szCs w:val="22"/>
        </w:rPr>
      </w:pPr>
      <w:r w:rsidRPr="00782898">
        <w:rPr>
          <w:rFonts w:ascii="Times" w:hAnsi="Times" w:cs="Times"/>
          <w:b/>
          <w:sz w:val="22"/>
          <w:szCs w:val="22"/>
        </w:rPr>
        <w:t xml:space="preserve">Reflection &amp; Summary: </w:t>
      </w:r>
      <w:r w:rsidRPr="00782898">
        <w:rPr>
          <w:rFonts w:ascii="Times" w:hAnsi="Times" w:cs="Times"/>
          <w:i/>
          <w:sz w:val="22"/>
          <w:szCs w:val="22"/>
        </w:rPr>
        <w:t>Reflect on your integration plan and the collaborative experience of the project.</w:t>
      </w:r>
    </w:p>
    <w:p w:rsidR="00E36670" w:rsidRPr="00782898" w:rsidRDefault="00E36670" w:rsidP="00E36670">
      <w:pPr>
        <w:rPr>
          <w:rFonts w:ascii="Times" w:hAnsi="Times" w:cs="Times"/>
          <w:sz w:val="22"/>
          <w:szCs w:val="22"/>
        </w:rPr>
      </w:pPr>
    </w:p>
    <w:p w:rsidR="00E36670" w:rsidRPr="00782898" w:rsidRDefault="00E36670" w:rsidP="00782898">
      <w:pPr>
        <w:rPr>
          <w:rFonts w:ascii="Times" w:hAnsi="Times" w:cs="Times"/>
          <w:b/>
          <w:sz w:val="22"/>
          <w:szCs w:val="22"/>
        </w:rPr>
      </w:pPr>
      <w:r w:rsidRPr="00782898">
        <w:rPr>
          <w:rFonts w:ascii="Times" w:hAnsi="Times" w:cs="Times"/>
          <w:b/>
          <w:sz w:val="22"/>
          <w:szCs w:val="22"/>
        </w:rPr>
        <w:t>Works Cited</w:t>
      </w:r>
    </w:p>
    <w:p w:rsidR="00E36670" w:rsidRPr="00782898" w:rsidRDefault="00E36670" w:rsidP="00E36670">
      <w:pPr>
        <w:rPr>
          <w:rFonts w:ascii="Times" w:hAnsi="Times" w:cs="Times"/>
          <w:i/>
          <w:sz w:val="22"/>
          <w:szCs w:val="22"/>
        </w:rPr>
      </w:pPr>
      <w:r w:rsidRPr="00782898">
        <w:rPr>
          <w:rFonts w:ascii="Times" w:hAnsi="Times" w:cs="Times"/>
          <w:i/>
          <w:sz w:val="22"/>
          <w:szCs w:val="22"/>
        </w:rPr>
        <w:t>This should be in APA format and include all resources used in preparation of the professional development plan.</w:t>
      </w:r>
    </w:p>
    <w:p w:rsidR="00E36670" w:rsidRDefault="00E36670" w:rsidP="00E36670"/>
    <w:p w:rsidR="00E36670" w:rsidRDefault="00E36670" w:rsidP="00E36670">
      <w:pPr>
        <w:ind w:left="810"/>
        <w:jc w:val="center"/>
        <w:rPr>
          <w:sz w:val="20"/>
        </w:rPr>
      </w:pPr>
    </w:p>
    <w:p w:rsidR="00E36670" w:rsidRDefault="00E36670" w:rsidP="00E36670">
      <w:pPr>
        <w:spacing w:before="100" w:beforeAutospacing="1" w:after="100" w:afterAutospacing="1"/>
        <w:jc w:val="center"/>
        <w:outlineLvl w:val="1"/>
        <w:rPr>
          <w:sz w:val="20"/>
        </w:rPr>
      </w:pPr>
    </w:p>
    <w:sectPr w:rsidR="00E36670" w:rsidSect="00E36670">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245" w:rsidRDefault="00DC6245">
      <w:r>
        <w:separator/>
      </w:r>
    </w:p>
  </w:endnote>
  <w:endnote w:type="continuationSeparator" w:id="0">
    <w:p w:rsidR="00DC6245" w:rsidRDefault="00DC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Demi ITC">
    <w:panose1 w:val="020B0805030504020804"/>
    <w:charset w:val="00"/>
    <w:family w:val="swiss"/>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imesNewRomanPSMT">
    <w:altName w:val="Times New Roman"/>
    <w:panose1 w:val="00000000000000000000"/>
    <w:charset w:val="4D"/>
    <w:family w:val="swiss"/>
    <w:notTrueType/>
    <w:pitch w:val="default"/>
    <w:sig w:usb0="03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70" w:rsidRPr="008841FD" w:rsidRDefault="00E36670">
    <w:pPr>
      <w:pStyle w:val="Footer"/>
      <w:rPr>
        <w:rStyle w:val="PageNumber"/>
        <w:rFonts w:ascii="Tahoma" w:hAnsi="Tahoma"/>
        <w:color w:val="999999"/>
        <w:sz w:val="16"/>
        <w:szCs w:val="16"/>
      </w:rPr>
    </w:pPr>
    <w:r w:rsidRPr="008841FD">
      <w:rPr>
        <w:rFonts w:ascii="Tahoma" w:hAnsi="Tahoma"/>
        <w:color w:val="999999"/>
        <w:sz w:val="16"/>
        <w:szCs w:val="16"/>
      </w:rPr>
      <w:t>Wilkes University</w:t>
    </w:r>
    <w:r w:rsidRPr="008841FD">
      <w:rPr>
        <w:rFonts w:ascii="Tahoma" w:hAnsi="Tahoma"/>
        <w:color w:val="999999"/>
        <w:sz w:val="16"/>
        <w:szCs w:val="16"/>
      </w:rPr>
      <w:tab/>
    </w:r>
    <w:r w:rsidRPr="008841FD">
      <w:rPr>
        <w:rFonts w:ascii="Tahoma" w:hAnsi="Tahoma"/>
        <w:color w:val="999999"/>
        <w:sz w:val="16"/>
        <w:szCs w:val="16"/>
      </w:rPr>
      <w:tab/>
      <w:t>page -</w:t>
    </w:r>
    <w:r w:rsidRPr="008841FD">
      <w:rPr>
        <w:rStyle w:val="PageNumber"/>
        <w:rFonts w:ascii="Tahoma" w:hAnsi="Tahoma"/>
        <w:color w:val="999999"/>
        <w:sz w:val="16"/>
        <w:szCs w:val="16"/>
      </w:rPr>
      <w:fldChar w:fldCharType="begin"/>
    </w:r>
    <w:r w:rsidRPr="008841FD">
      <w:rPr>
        <w:rStyle w:val="PageNumber"/>
        <w:rFonts w:ascii="Tahoma" w:hAnsi="Tahoma"/>
        <w:color w:val="999999"/>
        <w:sz w:val="16"/>
        <w:szCs w:val="16"/>
      </w:rPr>
      <w:instrText xml:space="preserve"> PAGE </w:instrText>
    </w:r>
    <w:r w:rsidRPr="008841FD">
      <w:rPr>
        <w:rStyle w:val="PageNumber"/>
        <w:rFonts w:ascii="Tahoma" w:hAnsi="Tahoma"/>
        <w:color w:val="999999"/>
        <w:sz w:val="16"/>
        <w:szCs w:val="16"/>
      </w:rPr>
      <w:fldChar w:fldCharType="separate"/>
    </w:r>
    <w:r w:rsidR="006B1FE7">
      <w:rPr>
        <w:rStyle w:val="PageNumber"/>
        <w:rFonts w:ascii="Tahoma" w:hAnsi="Tahoma"/>
        <w:noProof/>
        <w:color w:val="999999"/>
        <w:sz w:val="16"/>
        <w:szCs w:val="16"/>
      </w:rPr>
      <w:t>12</w:t>
    </w:r>
    <w:r w:rsidRPr="008841FD">
      <w:rPr>
        <w:rStyle w:val="PageNumber"/>
        <w:rFonts w:ascii="Tahoma" w:hAnsi="Tahoma"/>
        <w:color w:val="999999"/>
        <w:sz w:val="16"/>
        <w:szCs w:val="16"/>
      </w:rPr>
      <w:fldChar w:fldCharType="end"/>
    </w:r>
    <w:r w:rsidRPr="008841FD">
      <w:rPr>
        <w:rStyle w:val="PageNumber"/>
        <w:rFonts w:ascii="Tahoma" w:hAnsi="Tahoma"/>
        <w:color w:val="999999"/>
        <w:sz w:val="16"/>
        <w:szCs w:val="16"/>
      </w:rPr>
      <w:t xml:space="preserve">- of </w:t>
    </w:r>
    <w:r w:rsidRPr="008841FD">
      <w:rPr>
        <w:rStyle w:val="PageNumber"/>
        <w:rFonts w:ascii="Tahoma" w:hAnsi="Tahoma"/>
        <w:color w:val="999999"/>
        <w:sz w:val="16"/>
        <w:szCs w:val="16"/>
      </w:rPr>
      <w:fldChar w:fldCharType="begin"/>
    </w:r>
    <w:r w:rsidRPr="008841FD">
      <w:rPr>
        <w:rStyle w:val="PageNumber"/>
        <w:rFonts w:ascii="Tahoma" w:hAnsi="Tahoma"/>
        <w:color w:val="999999"/>
        <w:sz w:val="16"/>
        <w:szCs w:val="16"/>
      </w:rPr>
      <w:instrText xml:space="preserve"> NUMPAGES </w:instrText>
    </w:r>
    <w:r w:rsidRPr="008841FD">
      <w:rPr>
        <w:rStyle w:val="PageNumber"/>
        <w:rFonts w:ascii="Tahoma" w:hAnsi="Tahoma"/>
        <w:color w:val="999999"/>
        <w:sz w:val="16"/>
        <w:szCs w:val="16"/>
      </w:rPr>
      <w:fldChar w:fldCharType="separate"/>
    </w:r>
    <w:r w:rsidR="006B1FE7">
      <w:rPr>
        <w:rStyle w:val="PageNumber"/>
        <w:rFonts w:ascii="Tahoma" w:hAnsi="Tahoma"/>
        <w:noProof/>
        <w:color w:val="999999"/>
        <w:sz w:val="16"/>
        <w:szCs w:val="16"/>
      </w:rPr>
      <w:t>16</w:t>
    </w:r>
    <w:r w:rsidRPr="008841FD">
      <w:rPr>
        <w:rStyle w:val="PageNumber"/>
        <w:rFonts w:ascii="Tahoma" w:hAnsi="Tahoma"/>
        <w:color w:val="999999"/>
        <w:sz w:val="16"/>
        <w:szCs w:val="16"/>
      </w:rPr>
      <w:fldChar w:fldCharType="end"/>
    </w:r>
  </w:p>
  <w:p w:rsidR="00E36670" w:rsidRPr="008841FD" w:rsidRDefault="00E36670">
    <w:pPr>
      <w:pStyle w:val="Footer"/>
      <w:rPr>
        <w:rStyle w:val="PageNumber"/>
        <w:rFonts w:ascii="Tahoma" w:hAnsi="Tahoma"/>
        <w:color w:val="999999"/>
        <w:sz w:val="16"/>
        <w:szCs w:val="16"/>
      </w:rPr>
    </w:pPr>
    <w:r w:rsidRPr="008841FD">
      <w:rPr>
        <w:rStyle w:val="PageNumber"/>
        <w:rFonts w:ascii="Tahoma" w:hAnsi="Tahoma"/>
        <w:color w:val="999999"/>
        <w:sz w:val="16"/>
        <w:szCs w:val="16"/>
      </w:rPr>
      <w:t>Course Syllabus Template</w:t>
    </w:r>
  </w:p>
  <w:p w:rsidR="00E36670" w:rsidRPr="008841FD" w:rsidRDefault="00E36670">
    <w:pPr>
      <w:pStyle w:val="Footer"/>
      <w:rPr>
        <w:sz w:val="16"/>
        <w:szCs w:val="16"/>
      </w:rPr>
    </w:pPr>
    <w:r w:rsidRPr="008841FD">
      <w:rPr>
        <w:rStyle w:val="PageNumber"/>
        <w:rFonts w:ascii="Tahoma" w:hAnsi="Tahoma"/>
        <w:color w:val="999999"/>
        <w:sz w:val="16"/>
        <w:szCs w:val="16"/>
      </w:rPr>
      <w:t xml:space="preserve">Revised </w:t>
    </w:r>
    <w:r>
      <w:rPr>
        <w:rStyle w:val="PageNumber"/>
        <w:rFonts w:ascii="Tahoma" w:hAnsi="Tahoma"/>
        <w:color w:val="999999"/>
        <w:sz w:val="16"/>
        <w:szCs w:val="16"/>
      </w:rPr>
      <w:t>05-2-2012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245" w:rsidRDefault="00DC6245">
      <w:r>
        <w:separator/>
      </w:r>
    </w:p>
  </w:footnote>
  <w:footnote w:type="continuationSeparator" w:id="0">
    <w:p w:rsidR="00DC6245" w:rsidRDefault="00DC62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5F0F8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DF3F63"/>
    <w:multiLevelType w:val="hybridMultilevel"/>
    <w:tmpl w:val="F45CF8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4F618C"/>
    <w:multiLevelType w:val="multilevel"/>
    <w:tmpl w:val="424E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337336"/>
    <w:multiLevelType w:val="hybridMultilevel"/>
    <w:tmpl w:val="DD743A1A"/>
    <w:lvl w:ilvl="0" w:tplc="B14C2974">
      <w:numFmt w:val="bullet"/>
      <w:lvlText w:val=""/>
      <w:lvlJc w:val="left"/>
      <w:pPr>
        <w:tabs>
          <w:tab w:val="num" w:pos="720"/>
        </w:tabs>
        <w:ind w:left="720" w:hanging="36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18AE7CCE"/>
    <w:multiLevelType w:val="multilevel"/>
    <w:tmpl w:val="11EAA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8C5340"/>
    <w:multiLevelType w:val="hybridMultilevel"/>
    <w:tmpl w:val="FBFEC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8F0252"/>
    <w:multiLevelType w:val="hybridMultilevel"/>
    <w:tmpl w:val="69208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6D32F2"/>
    <w:multiLevelType w:val="hybridMultilevel"/>
    <w:tmpl w:val="B1EC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6F6500"/>
    <w:multiLevelType w:val="hybridMultilevel"/>
    <w:tmpl w:val="DD92DD8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C86C54"/>
    <w:multiLevelType w:val="hybridMultilevel"/>
    <w:tmpl w:val="11EAA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BE576E"/>
    <w:multiLevelType w:val="hybridMultilevel"/>
    <w:tmpl w:val="C5A27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487962"/>
    <w:multiLevelType w:val="hybridMultilevel"/>
    <w:tmpl w:val="E48A48D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81F3237"/>
    <w:multiLevelType w:val="hybridMultilevel"/>
    <w:tmpl w:val="5BAE9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741861"/>
    <w:multiLevelType w:val="hybridMultilevel"/>
    <w:tmpl w:val="0CFEE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6908DB"/>
    <w:multiLevelType w:val="hybridMultilevel"/>
    <w:tmpl w:val="738E7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1D5570"/>
    <w:multiLevelType w:val="multilevel"/>
    <w:tmpl w:val="F09C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5E4AF6"/>
    <w:multiLevelType w:val="hybridMultilevel"/>
    <w:tmpl w:val="F5123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3C306F"/>
    <w:multiLevelType w:val="hybridMultilevel"/>
    <w:tmpl w:val="DD72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1E0E41"/>
    <w:multiLevelType w:val="hybridMultilevel"/>
    <w:tmpl w:val="9DAE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2556A5"/>
    <w:multiLevelType w:val="hybridMultilevel"/>
    <w:tmpl w:val="6FD022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3A976BF"/>
    <w:multiLevelType w:val="hybridMultilevel"/>
    <w:tmpl w:val="82B82D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5547239"/>
    <w:multiLevelType w:val="hybridMultilevel"/>
    <w:tmpl w:val="8B665D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8150BA5"/>
    <w:multiLevelType w:val="multilevel"/>
    <w:tmpl w:val="7E585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797756"/>
    <w:multiLevelType w:val="hybridMultilevel"/>
    <w:tmpl w:val="C51AF2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6"/>
  </w:num>
  <w:num w:numId="3">
    <w:abstractNumId w:val="14"/>
  </w:num>
  <w:num w:numId="4">
    <w:abstractNumId w:val="9"/>
  </w:num>
  <w:num w:numId="5">
    <w:abstractNumId w:val="21"/>
  </w:num>
  <w:num w:numId="6">
    <w:abstractNumId w:val="15"/>
  </w:num>
  <w:num w:numId="7">
    <w:abstractNumId w:val="12"/>
  </w:num>
  <w:num w:numId="8">
    <w:abstractNumId w:val="22"/>
  </w:num>
  <w:num w:numId="9">
    <w:abstractNumId w:val="2"/>
  </w:num>
  <w:num w:numId="10">
    <w:abstractNumId w:val="18"/>
  </w:num>
  <w:num w:numId="11">
    <w:abstractNumId w:val="19"/>
  </w:num>
  <w:num w:numId="12">
    <w:abstractNumId w:val="1"/>
  </w:num>
  <w:num w:numId="13">
    <w:abstractNumId w:val="13"/>
  </w:num>
  <w:num w:numId="14">
    <w:abstractNumId w:val="16"/>
  </w:num>
  <w:num w:numId="15">
    <w:abstractNumId w:val="0"/>
  </w:num>
  <w:num w:numId="16">
    <w:abstractNumId w:val="4"/>
  </w:num>
  <w:num w:numId="17">
    <w:abstractNumId w:val="10"/>
  </w:num>
  <w:num w:numId="18">
    <w:abstractNumId w:val="20"/>
  </w:num>
  <w:num w:numId="19">
    <w:abstractNumId w:val="7"/>
  </w:num>
  <w:num w:numId="20">
    <w:abstractNumId w:val="17"/>
  </w:num>
  <w:num w:numId="21">
    <w:abstractNumId w:val="5"/>
  </w:num>
  <w:num w:numId="22">
    <w:abstractNumId w:val="23"/>
  </w:num>
  <w:num w:numId="23">
    <w:abstractNumId w:val="1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220"/>
    <w:rsid w:val="00047F5E"/>
    <w:rsid w:val="00052BE6"/>
    <w:rsid w:val="00061611"/>
    <w:rsid w:val="0006482C"/>
    <w:rsid w:val="00175185"/>
    <w:rsid w:val="001A3CA7"/>
    <w:rsid w:val="002344EF"/>
    <w:rsid w:val="00276A1E"/>
    <w:rsid w:val="00284C52"/>
    <w:rsid w:val="003659BE"/>
    <w:rsid w:val="003D3D52"/>
    <w:rsid w:val="00446D8D"/>
    <w:rsid w:val="004B2A7D"/>
    <w:rsid w:val="005746C2"/>
    <w:rsid w:val="0058215F"/>
    <w:rsid w:val="005C64D1"/>
    <w:rsid w:val="005E2C13"/>
    <w:rsid w:val="006772B7"/>
    <w:rsid w:val="006B1FE7"/>
    <w:rsid w:val="007419E7"/>
    <w:rsid w:val="00782898"/>
    <w:rsid w:val="007A4C51"/>
    <w:rsid w:val="00874ADE"/>
    <w:rsid w:val="00991551"/>
    <w:rsid w:val="009C7D27"/>
    <w:rsid w:val="00A57B34"/>
    <w:rsid w:val="00B230E6"/>
    <w:rsid w:val="00BE4874"/>
    <w:rsid w:val="00BF7F9B"/>
    <w:rsid w:val="00D013AB"/>
    <w:rsid w:val="00D03685"/>
    <w:rsid w:val="00D34220"/>
    <w:rsid w:val="00D41DD9"/>
    <w:rsid w:val="00DC6245"/>
    <w:rsid w:val="00E36670"/>
    <w:rsid w:val="00E71F11"/>
    <w:rsid w:val="00EA129B"/>
    <w:rsid w:val="00EE6D71"/>
    <w:rsid w:val="00F11CD4"/>
    <w:rsid w:val="00F64773"/>
    <w:rsid w:val="00F9547C"/>
    <w:rsid w:val="00FC10E4"/>
    <w:rsid w:val="00FE1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6102282-A4DA-4A70-97F0-FEB5C7672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Times"/>
      <w:szCs w:val="20"/>
      <w:u w:val="single"/>
    </w:rPr>
  </w:style>
  <w:style w:type="paragraph" w:styleId="Heading2">
    <w:name w:val="heading 2"/>
    <w:basedOn w:val="Normal"/>
    <w:next w:val="Normal"/>
    <w:link w:val="Heading2Char"/>
    <w:qFormat/>
    <w:pPr>
      <w:keepNext/>
      <w:autoSpaceDE w:val="0"/>
      <w:autoSpaceDN w:val="0"/>
      <w:adjustRightInd w:val="0"/>
      <w:outlineLvl w:val="1"/>
    </w:pPr>
    <w:rPr>
      <w:b/>
      <w:bCs/>
      <w:szCs w:val="20"/>
      <w:lang w:val="x-none" w:eastAsia="x-none"/>
    </w:rPr>
  </w:style>
  <w:style w:type="paragraph" w:styleId="Heading3">
    <w:name w:val="heading 3"/>
    <w:basedOn w:val="Normal"/>
    <w:next w:val="Normal"/>
    <w:qFormat/>
    <w:pPr>
      <w:keepNext/>
      <w:pBdr>
        <w:top w:val="single" w:sz="8" w:space="1" w:color="auto"/>
        <w:left w:val="single" w:sz="8" w:space="4" w:color="auto"/>
        <w:bottom w:val="single" w:sz="8" w:space="1" w:color="auto"/>
        <w:right w:val="single" w:sz="8" w:space="4" w:color="auto"/>
      </w:pBdr>
      <w:jc w:val="center"/>
      <w:outlineLvl w:val="2"/>
    </w:pPr>
    <w:rPr>
      <w:b/>
      <w:bCs/>
    </w:rPr>
  </w:style>
  <w:style w:type="paragraph" w:styleId="Heading4">
    <w:name w:val="heading 4"/>
    <w:basedOn w:val="Normal"/>
    <w:next w:val="Normal"/>
    <w:qFormat/>
    <w:pPr>
      <w:keepNext/>
      <w:ind w:firstLine="720"/>
      <w:outlineLvl w:val="3"/>
    </w:pPr>
    <w:rPr>
      <w:b/>
      <w:bCs/>
    </w:rPr>
  </w:style>
  <w:style w:type="paragraph" w:styleId="Heading5">
    <w:name w:val="heading 5"/>
    <w:basedOn w:val="Normal"/>
    <w:next w:val="Normal"/>
    <w:qFormat/>
    <w:pPr>
      <w:keepNext/>
      <w:jc w:val="right"/>
      <w:outlineLvl w:val="4"/>
    </w:pPr>
    <w:rPr>
      <w:rFonts w:ascii="Tahoma" w:hAnsi="Tahoma" w:cs="Tahoma"/>
      <w:b/>
      <w:bCs/>
      <w:sz w:val="28"/>
    </w:rPr>
  </w:style>
  <w:style w:type="paragraph" w:styleId="Heading6">
    <w:name w:val="heading 6"/>
    <w:basedOn w:val="Normal"/>
    <w:next w:val="Normal"/>
    <w:qFormat/>
    <w:pPr>
      <w:keepNext/>
      <w:jc w:val="right"/>
      <w:outlineLvl w:val="5"/>
    </w:pPr>
    <w:rPr>
      <w:rFonts w:ascii="Eras Demi ITC" w:hAnsi="Eras Demi ITC" w:cs="Tahoma"/>
      <w:b/>
      <w:bCs/>
      <w:sz w:val="40"/>
    </w:rPr>
  </w:style>
  <w:style w:type="paragraph" w:styleId="Heading7">
    <w:name w:val="heading 7"/>
    <w:basedOn w:val="Normal"/>
    <w:next w:val="Normal"/>
    <w:qFormat/>
    <w:pPr>
      <w:keepNext/>
      <w:ind w:left="810"/>
      <w:outlineLvl w:val="6"/>
    </w:pPr>
    <w:rPr>
      <w:b/>
      <w:bCs/>
    </w:rPr>
  </w:style>
  <w:style w:type="paragraph" w:styleId="Heading8">
    <w:name w:val="heading 8"/>
    <w:basedOn w:val="Normal"/>
    <w:next w:val="Normal"/>
    <w:qFormat/>
    <w:pPr>
      <w:keepNext/>
      <w:widowControl w:val="0"/>
      <w:autoSpaceDE w:val="0"/>
      <w:autoSpaceDN w:val="0"/>
      <w:adjustRightInd w:val="0"/>
      <w:outlineLvl w:val="7"/>
    </w:pPr>
    <w:rPr>
      <w:rFonts w:ascii="TimesNewRoman" w:hAnsi="TimesNewRoman"/>
      <w:b/>
      <w:sz w:val="23"/>
    </w:rPr>
  </w:style>
  <w:style w:type="paragraph" w:styleId="Heading9">
    <w:name w:val="heading 9"/>
    <w:basedOn w:val="Normal"/>
    <w:next w:val="Normal"/>
    <w:qFormat/>
    <w:rsid w:val="00CB231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firstLine="720"/>
      <w:outlineLvl w:val="0"/>
    </w:pPr>
  </w:style>
  <w:style w:type="paragraph" w:styleId="Title">
    <w:name w:val="Title"/>
    <w:basedOn w:val="Normal"/>
    <w:qFormat/>
    <w:pPr>
      <w:pBdr>
        <w:top w:val="single" w:sz="8" w:space="1" w:color="auto"/>
        <w:left w:val="single" w:sz="8" w:space="4" w:color="auto"/>
        <w:bottom w:val="single" w:sz="8" w:space="1" w:color="auto"/>
        <w:right w:val="single" w:sz="8" w:space="4" w:color="auto"/>
      </w:pBdr>
      <w:jc w:val="center"/>
      <w:outlineLvl w:val="0"/>
    </w:pPr>
    <w:rPr>
      <w:b/>
      <w:bCs/>
    </w:rPr>
  </w:style>
  <w:style w:type="paragraph" w:styleId="BodyText">
    <w:name w:val="Body Text"/>
    <w:basedOn w:val="Normal"/>
    <w:pPr>
      <w:autoSpaceDE w:val="0"/>
      <w:autoSpaceDN w:val="0"/>
      <w:adjustRightInd w:val="0"/>
      <w:jc w:val="both"/>
    </w:pPr>
    <w:rPr>
      <w:szCs w:val="20"/>
    </w:rPr>
  </w:style>
  <w:style w:type="paragraph" w:styleId="BodyText2">
    <w:name w:val="Body Text 2"/>
    <w:basedOn w:val="Normal"/>
    <w:rPr>
      <w:i/>
      <w:iCs/>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val="0"/>
      <w:autoSpaceDE w:val="0"/>
      <w:autoSpaceDN w:val="0"/>
      <w:adjustRightInd w:val="0"/>
    </w:pPr>
    <w:rPr>
      <w:rFonts w:ascii="TimesNewRoman" w:hAnsi="TimesNewRoman"/>
      <w:sz w:val="23"/>
    </w:rPr>
  </w:style>
  <w:style w:type="table" w:styleId="TableGrid">
    <w:name w:val="Table Grid"/>
    <w:basedOn w:val="TableNormal"/>
    <w:uiPriority w:val="59"/>
    <w:rsid w:val="00D342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ody">
    <w:name w:val="paragraphbody"/>
    <w:basedOn w:val="Normal"/>
    <w:rsid w:val="00864BE4"/>
    <w:pPr>
      <w:spacing w:before="100" w:after="50" w:line="336" w:lineRule="auto"/>
    </w:pPr>
    <w:rPr>
      <w:rFonts w:ascii="Verdana" w:hAnsi="Verdana"/>
      <w:color w:val="666666"/>
      <w:sz w:val="11"/>
      <w:szCs w:val="11"/>
    </w:rPr>
  </w:style>
  <w:style w:type="paragraph" w:styleId="PlainText">
    <w:name w:val="Plain Text"/>
    <w:basedOn w:val="Normal"/>
    <w:rsid w:val="00861DDD"/>
    <w:rPr>
      <w:rFonts w:ascii="Arial" w:hAnsi="Arial" w:cs="Arial"/>
      <w:sz w:val="22"/>
      <w:szCs w:val="22"/>
    </w:rPr>
  </w:style>
  <w:style w:type="paragraph" w:styleId="NormalWeb">
    <w:name w:val="Normal (Web)"/>
    <w:basedOn w:val="Normal"/>
    <w:uiPriority w:val="99"/>
    <w:rsid w:val="00CB2315"/>
    <w:pPr>
      <w:spacing w:before="100" w:beforeAutospacing="1" w:after="100" w:afterAutospacing="1"/>
    </w:pPr>
    <w:rPr>
      <w:rFonts w:ascii="Arial Unicode MS" w:eastAsia="Arial Unicode MS" w:hAnsi="Arial Unicode MS" w:cs="Arial Unicode MS"/>
      <w:color w:val="000000"/>
    </w:rPr>
  </w:style>
  <w:style w:type="paragraph" w:customStyle="1" w:styleId="font5">
    <w:name w:val="font5"/>
    <w:basedOn w:val="Normal"/>
    <w:rsid w:val="00364AB8"/>
    <w:pPr>
      <w:spacing w:before="100" w:beforeAutospacing="1" w:after="100" w:afterAutospacing="1"/>
    </w:pPr>
    <w:rPr>
      <w:rFonts w:ascii="Comic Sans MS" w:hAnsi="Comic Sans MS"/>
      <w:b/>
      <w:sz w:val="14"/>
      <w:szCs w:val="20"/>
    </w:rPr>
  </w:style>
  <w:style w:type="paragraph" w:customStyle="1" w:styleId="font6">
    <w:name w:val="font6"/>
    <w:basedOn w:val="Normal"/>
    <w:rsid w:val="00364AB8"/>
    <w:pPr>
      <w:spacing w:before="100" w:beforeAutospacing="1" w:after="100" w:afterAutospacing="1"/>
    </w:pPr>
    <w:rPr>
      <w:sz w:val="14"/>
      <w:szCs w:val="20"/>
    </w:rPr>
  </w:style>
  <w:style w:type="paragraph" w:customStyle="1" w:styleId="xl24">
    <w:name w:val="xl24"/>
    <w:basedOn w:val="Normal"/>
    <w:rsid w:val="00364AB8"/>
    <w:pPr>
      <w:pBdr>
        <w:right w:val="single" w:sz="8" w:space="0" w:color="auto"/>
      </w:pBdr>
      <w:spacing w:before="100" w:beforeAutospacing="1" w:after="100" w:afterAutospacing="1"/>
      <w:textAlignment w:val="top"/>
    </w:pPr>
    <w:rPr>
      <w:rFonts w:ascii="Comic Sans MS" w:hAnsi="Comic Sans MS"/>
      <w:b/>
      <w:sz w:val="14"/>
      <w:szCs w:val="20"/>
    </w:rPr>
  </w:style>
  <w:style w:type="paragraph" w:customStyle="1" w:styleId="xl25">
    <w:name w:val="xl25"/>
    <w:basedOn w:val="Normal"/>
    <w:rsid w:val="00364AB8"/>
    <w:pPr>
      <w:pBdr>
        <w:right w:val="single" w:sz="8" w:space="0" w:color="auto"/>
      </w:pBdr>
      <w:spacing w:before="100" w:beforeAutospacing="1" w:after="100" w:afterAutospacing="1"/>
      <w:ind w:firstLineChars="400" w:firstLine="400"/>
      <w:textAlignment w:val="top"/>
    </w:pPr>
    <w:rPr>
      <w:rFonts w:ascii="Symbol" w:hAnsi="Symbol"/>
      <w:sz w:val="14"/>
      <w:szCs w:val="20"/>
    </w:rPr>
  </w:style>
  <w:style w:type="paragraph" w:customStyle="1" w:styleId="xl26">
    <w:name w:val="xl26"/>
    <w:basedOn w:val="Normal"/>
    <w:rsid w:val="00364AB8"/>
    <w:pPr>
      <w:pBdr>
        <w:bottom w:val="single" w:sz="8" w:space="0" w:color="auto"/>
        <w:right w:val="single" w:sz="8" w:space="0" w:color="auto"/>
      </w:pBdr>
      <w:spacing w:before="100" w:beforeAutospacing="1" w:after="100" w:afterAutospacing="1"/>
      <w:textAlignment w:val="top"/>
    </w:pPr>
    <w:rPr>
      <w:rFonts w:ascii="Comic Sans MS" w:hAnsi="Comic Sans MS"/>
      <w:b/>
      <w:sz w:val="14"/>
      <w:szCs w:val="20"/>
    </w:rPr>
  </w:style>
  <w:style w:type="paragraph" w:customStyle="1" w:styleId="xl27">
    <w:name w:val="xl27"/>
    <w:basedOn w:val="Normal"/>
    <w:rsid w:val="00364AB8"/>
    <w:pPr>
      <w:pBdr>
        <w:left w:val="single" w:sz="8" w:space="0" w:color="auto"/>
        <w:right w:val="single" w:sz="8" w:space="0" w:color="auto"/>
      </w:pBdr>
      <w:spacing w:before="100" w:beforeAutospacing="1" w:after="100" w:afterAutospacing="1"/>
      <w:textAlignment w:val="top"/>
    </w:pPr>
    <w:rPr>
      <w:rFonts w:ascii="Comic Sans MS" w:hAnsi="Comic Sans MS"/>
      <w:b/>
      <w:sz w:val="14"/>
      <w:szCs w:val="20"/>
    </w:rPr>
  </w:style>
  <w:style w:type="paragraph" w:customStyle="1" w:styleId="xl28">
    <w:name w:val="xl28"/>
    <w:basedOn w:val="Normal"/>
    <w:rsid w:val="00364AB8"/>
    <w:pPr>
      <w:pBdr>
        <w:top w:val="single" w:sz="8" w:space="0" w:color="auto"/>
        <w:left w:val="single" w:sz="8" w:space="0" w:color="auto"/>
        <w:right w:val="single" w:sz="8" w:space="0" w:color="auto"/>
      </w:pBdr>
      <w:spacing w:before="100" w:beforeAutospacing="1" w:after="100" w:afterAutospacing="1"/>
      <w:textAlignment w:val="top"/>
    </w:pPr>
    <w:rPr>
      <w:rFonts w:ascii="Comic Sans MS" w:hAnsi="Comic Sans MS"/>
      <w:b/>
      <w:sz w:val="14"/>
      <w:szCs w:val="20"/>
    </w:rPr>
  </w:style>
  <w:style w:type="paragraph" w:customStyle="1" w:styleId="xl29">
    <w:name w:val="xl29"/>
    <w:basedOn w:val="Normal"/>
    <w:rsid w:val="00364AB8"/>
    <w:pPr>
      <w:pBdr>
        <w:left w:val="single" w:sz="8" w:space="0" w:color="auto"/>
        <w:bottom w:val="single" w:sz="8" w:space="0" w:color="auto"/>
        <w:right w:val="single" w:sz="8" w:space="0" w:color="auto"/>
      </w:pBdr>
      <w:spacing w:before="100" w:beforeAutospacing="1" w:after="100" w:afterAutospacing="1"/>
    </w:pPr>
    <w:rPr>
      <w:rFonts w:ascii="Times" w:hAnsi="Times"/>
      <w:b/>
      <w:sz w:val="14"/>
      <w:szCs w:val="20"/>
    </w:rPr>
  </w:style>
  <w:style w:type="paragraph" w:customStyle="1" w:styleId="xl30">
    <w:name w:val="xl30"/>
    <w:basedOn w:val="Normal"/>
    <w:rsid w:val="00364AB8"/>
    <w:pPr>
      <w:pBdr>
        <w:left w:val="single" w:sz="8" w:space="0" w:color="auto"/>
        <w:right w:val="single" w:sz="8" w:space="0" w:color="auto"/>
      </w:pBdr>
      <w:spacing w:before="100" w:beforeAutospacing="1" w:after="100" w:afterAutospacing="1"/>
      <w:textAlignment w:val="top"/>
    </w:pPr>
    <w:rPr>
      <w:rFonts w:ascii="Symbol" w:hAnsi="Symbol"/>
      <w:sz w:val="14"/>
      <w:szCs w:val="20"/>
    </w:rPr>
  </w:style>
  <w:style w:type="paragraph" w:customStyle="1" w:styleId="xl31">
    <w:name w:val="xl31"/>
    <w:basedOn w:val="Normal"/>
    <w:rsid w:val="00364AB8"/>
    <w:pPr>
      <w:pBdr>
        <w:right w:val="single" w:sz="8" w:space="0" w:color="auto"/>
      </w:pBdr>
      <w:spacing w:before="100" w:beforeAutospacing="1" w:after="100" w:afterAutospacing="1"/>
      <w:textAlignment w:val="top"/>
    </w:pPr>
    <w:rPr>
      <w:rFonts w:ascii="Symbol" w:hAnsi="Symbol"/>
      <w:sz w:val="14"/>
      <w:szCs w:val="20"/>
    </w:rPr>
  </w:style>
  <w:style w:type="paragraph" w:customStyle="1" w:styleId="xl32">
    <w:name w:val="xl32"/>
    <w:basedOn w:val="Normal"/>
    <w:rsid w:val="00364AB8"/>
    <w:pPr>
      <w:pBdr>
        <w:bottom w:val="single" w:sz="8" w:space="0" w:color="auto"/>
        <w:right w:val="single" w:sz="8" w:space="0" w:color="auto"/>
      </w:pBdr>
      <w:spacing w:before="100" w:beforeAutospacing="1" w:after="100" w:afterAutospacing="1"/>
      <w:textAlignment w:val="top"/>
    </w:pPr>
    <w:rPr>
      <w:rFonts w:ascii="Symbol" w:hAnsi="Symbol"/>
      <w:sz w:val="14"/>
      <w:szCs w:val="20"/>
    </w:rPr>
  </w:style>
  <w:style w:type="paragraph" w:customStyle="1" w:styleId="xl33">
    <w:name w:val="xl33"/>
    <w:basedOn w:val="Normal"/>
    <w:rsid w:val="00364AB8"/>
    <w:pPr>
      <w:pBdr>
        <w:bottom w:val="single" w:sz="8" w:space="0" w:color="auto"/>
        <w:right w:val="single" w:sz="8" w:space="0" w:color="auto"/>
      </w:pBdr>
      <w:spacing w:before="100" w:beforeAutospacing="1" w:after="100" w:afterAutospacing="1"/>
      <w:textAlignment w:val="top"/>
    </w:pPr>
    <w:rPr>
      <w:rFonts w:ascii="Comic Sans MS" w:hAnsi="Comic Sans MS"/>
      <w:b/>
      <w:sz w:val="14"/>
      <w:szCs w:val="20"/>
    </w:rPr>
  </w:style>
  <w:style w:type="paragraph" w:customStyle="1" w:styleId="xl34">
    <w:name w:val="xl34"/>
    <w:basedOn w:val="Normal"/>
    <w:rsid w:val="00364A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omic Sans MS" w:hAnsi="Comic Sans MS"/>
      <w:b/>
      <w:sz w:val="14"/>
      <w:szCs w:val="20"/>
    </w:rPr>
  </w:style>
  <w:style w:type="paragraph" w:customStyle="1" w:styleId="xl35">
    <w:name w:val="xl35"/>
    <w:basedOn w:val="Normal"/>
    <w:rsid w:val="00364AB8"/>
    <w:pPr>
      <w:pBdr>
        <w:top w:val="single" w:sz="8" w:space="0" w:color="auto"/>
        <w:left w:val="single" w:sz="8" w:space="0" w:color="auto"/>
        <w:bottom w:val="single" w:sz="8" w:space="0" w:color="auto"/>
      </w:pBdr>
      <w:spacing w:before="100" w:beforeAutospacing="1" w:after="100" w:afterAutospacing="1"/>
      <w:textAlignment w:val="center"/>
    </w:pPr>
    <w:rPr>
      <w:rFonts w:ascii="Comic Sans MS" w:hAnsi="Comic Sans MS"/>
      <w:b/>
      <w:sz w:val="14"/>
      <w:szCs w:val="20"/>
    </w:rPr>
  </w:style>
  <w:style w:type="paragraph" w:customStyle="1" w:styleId="xl36">
    <w:name w:val="xl36"/>
    <w:basedOn w:val="Normal"/>
    <w:rsid w:val="00364AB8"/>
    <w:pPr>
      <w:pBdr>
        <w:top w:val="single" w:sz="8" w:space="0" w:color="auto"/>
        <w:left w:val="single" w:sz="8" w:space="0" w:color="auto"/>
        <w:right w:val="single" w:sz="8" w:space="0" w:color="auto"/>
      </w:pBdr>
      <w:spacing w:before="100" w:beforeAutospacing="1" w:after="100" w:afterAutospacing="1"/>
      <w:textAlignment w:val="center"/>
    </w:pPr>
    <w:rPr>
      <w:rFonts w:ascii="Comic Sans MS" w:hAnsi="Comic Sans MS"/>
      <w:b/>
      <w:sz w:val="14"/>
      <w:szCs w:val="20"/>
    </w:rPr>
  </w:style>
  <w:style w:type="paragraph" w:customStyle="1" w:styleId="xl37">
    <w:name w:val="xl37"/>
    <w:basedOn w:val="Normal"/>
    <w:rsid w:val="00364AB8"/>
    <w:pPr>
      <w:pBdr>
        <w:left w:val="single" w:sz="8" w:space="0" w:color="auto"/>
        <w:right w:val="single" w:sz="8" w:space="0" w:color="auto"/>
      </w:pBdr>
      <w:spacing w:before="100" w:beforeAutospacing="1" w:after="100" w:afterAutospacing="1"/>
      <w:textAlignment w:val="center"/>
    </w:pPr>
    <w:rPr>
      <w:rFonts w:ascii="Comic Sans MS" w:hAnsi="Comic Sans MS"/>
      <w:b/>
      <w:sz w:val="14"/>
      <w:szCs w:val="20"/>
    </w:rPr>
  </w:style>
  <w:style w:type="paragraph" w:customStyle="1" w:styleId="xl38">
    <w:name w:val="xl38"/>
    <w:basedOn w:val="Normal"/>
    <w:rsid w:val="00364AB8"/>
    <w:pPr>
      <w:pBdr>
        <w:left w:val="single" w:sz="8" w:space="0" w:color="auto"/>
        <w:bottom w:val="single" w:sz="8" w:space="0" w:color="auto"/>
        <w:right w:val="single" w:sz="8" w:space="0" w:color="auto"/>
      </w:pBdr>
      <w:spacing w:before="100" w:beforeAutospacing="1" w:after="100" w:afterAutospacing="1"/>
      <w:textAlignment w:val="center"/>
    </w:pPr>
    <w:rPr>
      <w:rFonts w:ascii="Comic Sans MS" w:hAnsi="Comic Sans MS"/>
      <w:b/>
      <w:sz w:val="14"/>
      <w:szCs w:val="20"/>
    </w:rPr>
  </w:style>
  <w:style w:type="paragraph" w:customStyle="1" w:styleId="xl39">
    <w:name w:val="xl39"/>
    <w:basedOn w:val="Normal"/>
    <w:rsid w:val="00364AB8"/>
    <w:pPr>
      <w:pBdr>
        <w:top w:val="single" w:sz="8" w:space="0" w:color="auto"/>
        <w:left w:val="single" w:sz="8" w:space="0" w:color="auto"/>
      </w:pBdr>
      <w:spacing w:before="100" w:beforeAutospacing="1" w:after="100" w:afterAutospacing="1"/>
      <w:textAlignment w:val="center"/>
    </w:pPr>
    <w:rPr>
      <w:rFonts w:ascii="Comic Sans MS" w:hAnsi="Comic Sans MS"/>
      <w:b/>
      <w:sz w:val="14"/>
      <w:szCs w:val="20"/>
    </w:rPr>
  </w:style>
  <w:style w:type="paragraph" w:customStyle="1" w:styleId="xl40">
    <w:name w:val="xl40"/>
    <w:basedOn w:val="Normal"/>
    <w:rsid w:val="00364AB8"/>
    <w:pPr>
      <w:pBdr>
        <w:left w:val="single" w:sz="8" w:space="0" w:color="auto"/>
      </w:pBdr>
      <w:spacing w:before="100" w:beforeAutospacing="1" w:after="100" w:afterAutospacing="1"/>
      <w:textAlignment w:val="center"/>
    </w:pPr>
    <w:rPr>
      <w:rFonts w:ascii="Comic Sans MS" w:hAnsi="Comic Sans MS"/>
      <w:b/>
      <w:sz w:val="14"/>
      <w:szCs w:val="20"/>
    </w:rPr>
  </w:style>
  <w:style w:type="paragraph" w:customStyle="1" w:styleId="xl41">
    <w:name w:val="xl41"/>
    <w:basedOn w:val="Normal"/>
    <w:rsid w:val="00364AB8"/>
    <w:pPr>
      <w:pBdr>
        <w:top w:val="single" w:sz="8" w:space="0" w:color="auto"/>
        <w:right w:val="single" w:sz="8" w:space="0" w:color="auto"/>
      </w:pBdr>
      <w:spacing w:before="100" w:beforeAutospacing="1" w:after="100" w:afterAutospacing="1"/>
      <w:textAlignment w:val="top"/>
    </w:pPr>
    <w:rPr>
      <w:rFonts w:ascii="Comic Sans MS" w:hAnsi="Comic Sans MS"/>
      <w:b/>
      <w:sz w:val="14"/>
      <w:szCs w:val="20"/>
    </w:rPr>
  </w:style>
  <w:style w:type="paragraph" w:customStyle="1" w:styleId="xl42">
    <w:name w:val="xl42"/>
    <w:basedOn w:val="Normal"/>
    <w:rsid w:val="00364AB8"/>
    <w:pPr>
      <w:pBdr>
        <w:left w:val="single" w:sz="8" w:space="0" w:color="auto"/>
        <w:bottom w:val="single" w:sz="8" w:space="0" w:color="auto"/>
        <w:right w:val="single" w:sz="8" w:space="0" w:color="auto"/>
      </w:pBdr>
      <w:spacing w:before="100" w:beforeAutospacing="1" w:after="100" w:afterAutospacing="1"/>
      <w:textAlignment w:val="top"/>
    </w:pPr>
    <w:rPr>
      <w:rFonts w:ascii="Comic Sans MS" w:hAnsi="Comic Sans MS"/>
      <w:b/>
      <w:sz w:val="14"/>
      <w:szCs w:val="20"/>
    </w:rPr>
  </w:style>
  <w:style w:type="paragraph" w:customStyle="1" w:styleId="xl43">
    <w:name w:val="xl43"/>
    <w:basedOn w:val="Normal"/>
    <w:rsid w:val="00364AB8"/>
    <w:pPr>
      <w:pBdr>
        <w:left w:val="single" w:sz="8" w:space="0" w:color="auto"/>
        <w:right w:val="single" w:sz="8" w:space="0" w:color="auto"/>
      </w:pBdr>
      <w:spacing w:before="100" w:beforeAutospacing="1" w:after="100" w:afterAutospacing="1"/>
      <w:textAlignment w:val="center"/>
    </w:pPr>
    <w:rPr>
      <w:rFonts w:ascii="Times" w:hAnsi="Times"/>
      <w:sz w:val="20"/>
      <w:szCs w:val="20"/>
    </w:rPr>
  </w:style>
  <w:style w:type="paragraph" w:customStyle="1" w:styleId="xl44">
    <w:name w:val="xl44"/>
    <w:basedOn w:val="Normal"/>
    <w:rsid w:val="00364AB8"/>
    <w:pPr>
      <w:pBdr>
        <w:left w:val="single" w:sz="8" w:space="0" w:color="auto"/>
        <w:bottom w:val="single" w:sz="8" w:space="0" w:color="auto"/>
        <w:right w:val="single" w:sz="8" w:space="0" w:color="auto"/>
      </w:pBdr>
      <w:spacing w:before="100" w:beforeAutospacing="1" w:after="100" w:afterAutospacing="1"/>
      <w:textAlignment w:val="center"/>
    </w:pPr>
    <w:rPr>
      <w:rFonts w:ascii="Times" w:hAnsi="Times"/>
      <w:sz w:val="20"/>
      <w:szCs w:val="20"/>
    </w:rPr>
  </w:style>
  <w:style w:type="character" w:styleId="Strong">
    <w:name w:val="Strong"/>
    <w:qFormat/>
    <w:rsid w:val="00BF3D69"/>
    <w:rPr>
      <w:b/>
    </w:rPr>
  </w:style>
  <w:style w:type="paragraph" w:customStyle="1" w:styleId="style4">
    <w:name w:val="style4"/>
    <w:basedOn w:val="Normal"/>
    <w:rsid w:val="00BF3D69"/>
    <w:pPr>
      <w:spacing w:before="100" w:beforeAutospacing="1" w:after="100" w:afterAutospacing="1"/>
    </w:pPr>
    <w:rPr>
      <w:sz w:val="18"/>
      <w:szCs w:val="18"/>
    </w:rPr>
  </w:style>
  <w:style w:type="paragraph" w:customStyle="1" w:styleId="style3style4">
    <w:name w:val="style3 style4"/>
    <w:basedOn w:val="Normal"/>
    <w:rsid w:val="00BF3D69"/>
    <w:pPr>
      <w:spacing w:before="100" w:beforeAutospacing="1" w:after="100" w:afterAutospacing="1"/>
    </w:pPr>
  </w:style>
  <w:style w:type="paragraph" w:styleId="BalloonText">
    <w:name w:val="Balloon Text"/>
    <w:basedOn w:val="Normal"/>
    <w:link w:val="BalloonTextChar"/>
    <w:uiPriority w:val="99"/>
    <w:semiHidden/>
    <w:unhideWhenUsed/>
    <w:rsid w:val="0076421D"/>
    <w:rPr>
      <w:rFonts w:ascii="Lucida Grande" w:hAnsi="Lucida Grande"/>
      <w:sz w:val="18"/>
      <w:szCs w:val="18"/>
      <w:lang w:val="x-none" w:eastAsia="x-none"/>
    </w:rPr>
  </w:style>
  <w:style w:type="character" w:customStyle="1" w:styleId="BalloonTextChar">
    <w:name w:val="Balloon Text Char"/>
    <w:link w:val="BalloonText"/>
    <w:uiPriority w:val="99"/>
    <w:semiHidden/>
    <w:rsid w:val="0076421D"/>
    <w:rPr>
      <w:rFonts w:ascii="Lucida Grande" w:hAnsi="Lucida Grande"/>
      <w:sz w:val="18"/>
      <w:szCs w:val="18"/>
    </w:rPr>
  </w:style>
  <w:style w:type="paragraph" w:customStyle="1" w:styleId="Default">
    <w:name w:val="Default"/>
    <w:rsid w:val="00FB68AF"/>
    <w:pPr>
      <w:autoSpaceDE w:val="0"/>
      <w:autoSpaceDN w:val="0"/>
      <w:adjustRightInd w:val="0"/>
    </w:pPr>
    <w:rPr>
      <w:rFonts w:eastAsia="MS Mincho"/>
      <w:color w:val="000000"/>
      <w:sz w:val="24"/>
      <w:szCs w:val="24"/>
    </w:rPr>
  </w:style>
  <w:style w:type="paragraph" w:customStyle="1" w:styleId="MediumGrid1-Accent21">
    <w:name w:val="Medium Grid 1 - Accent 21"/>
    <w:basedOn w:val="Normal"/>
    <w:uiPriority w:val="34"/>
    <w:qFormat/>
    <w:rsid w:val="00EE1266"/>
    <w:pPr>
      <w:ind w:left="720"/>
      <w:contextualSpacing/>
    </w:pPr>
    <w:rPr>
      <w:rFonts w:ascii="Cambria" w:eastAsia="MS Mincho" w:hAnsi="Cambria"/>
    </w:rPr>
  </w:style>
  <w:style w:type="character" w:customStyle="1" w:styleId="Heading2Char">
    <w:name w:val="Heading 2 Char"/>
    <w:link w:val="Heading2"/>
    <w:rsid w:val="005C2541"/>
    <w:rPr>
      <w:b/>
      <w:bCs/>
      <w:sz w:val="24"/>
    </w:rPr>
  </w:style>
  <w:style w:type="paragraph" w:customStyle="1" w:styleId="MediumGrid1-Accent210">
    <w:name w:val="Medium Grid 1 - Accent 21"/>
    <w:basedOn w:val="Normal"/>
    <w:uiPriority w:val="34"/>
    <w:qFormat/>
    <w:rsid w:val="00A432F8"/>
    <w:pPr>
      <w:ind w:left="720"/>
      <w:contextualSpacing/>
    </w:pPr>
    <w:rPr>
      <w:rFonts w:ascii="Cambria" w:eastAsia="MS Mincho" w:hAnsi="Cambria"/>
    </w:rPr>
  </w:style>
  <w:style w:type="paragraph" w:customStyle="1" w:styleId="ColorfulList-Accent11">
    <w:name w:val="Colorful List - Accent 11"/>
    <w:basedOn w:val="Normal"/>
    <w:uiPriority w:val="34"/>
    <w:qFormat/>
    <w:rsid w:val="00A43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pasupport@wilkes.ed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owl.english.purdue.edu/owl/resource/560/01/" TargetMode="External"/><Relationship Id="rId17" Type="http://schemas.openxmlformats.org/officeDocument/2006/relationships/hyperlink" Target="http://www.iste.org/" TargetMode="External"/><Relationship Id="rId2" Type="http://schemas.openxmlformats.org/officeDocument/2006/relationships/styles" Target="styles.xml"/><Relationship Id="rId16" Type="http://schemas.openxmlformats.org/officeDocument/2006/relationships/hyperlink" Target="http://www.iste.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achinghacks.com/audio/100ideasWeb2educators.pdf" TargetMode="External"/><Relationship Id="rId5" Type="http://schemas.openxmlformats.org/officeDocument/2006/relationships/footnotes" Target="footnotes.xml"/><Relationship Id="rId15" Type="http://schemas.openxmlformats.org/officeDocument/2006/relationships/hyperlink" Target="http://www.iste.org" TargetMode="External"/><Relationship Id="rId10" Type="http://schemas.openxmlformats.org/officeDocument/2006/relationships/hyperlink" Target="http://www.wilkes.edu/pages/589.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yson.doug@gmail.com" TargetMode="External"/><Relationship Id="rId14" Type="http://schemas.openxmlformats.org/officeDocument/2006/relationships/hyperlink" Target="http://www.apastyle.org/learn/tutorials/basics-tutorial.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ike%20Data\Wilkes\Syllabi%20and%20templates\Ed%20Dept%20Syllabus%20Template%205-27-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 Dept Syllabus Template 5-27-04.dot</Template>
  <TotalTime>72</TotalTime>
  <Pages>1</Pages>
  <Words>6272</Words>
  <Characters>35757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Wilkes University</vt:lpstr>
    </vt:vector>
  </TitlesOfParts>
  <Company>Wilkes University</Company>
  <LinksUpToDate>false</LinksUpToDate>
  <CharactersWithSpaces>41946</CharactersWithSpaces>
  <SharedDoc>false</SharedDoc>
  <HLinks>
    <vt:vector size="60" baseType="variant">
      <vt:variant>
        <vt:i4>4522062</vt:i4>
      </vt:variant>
      <vt:variant>
        <vt:i4>24</vt:i4>
      </vt:variant>
      <vt:variant>
        <vt:i4>0</vt:i4>
      </vt:variant>
      <vt:variant>
        <vt:i4>5</vt:i4>
      </vt:variant>
      <vt:variant>
        <vt:lpwstr>http://www.iste.org/</vt:lpwstr>
      </vt:variant>
      <vt:variant>
        <vt:lpwstr/>
      </vt:variant>
      <vt:variant>
        <vt:i4>4522062</vt:i4>
      </vt:variant>
      <vt:variant>
        <vt:i4>21</vt:i4>
      </vt:variant>
      <vt:variant>
        <vt:i4>0</vt:i4>
      </vt:variant>
      <vt:variant>
        <vt:i4>5</vt:i4>
      </vt:variant>
      <vt:variant>
        <vt:lpwstr>http://www.iste.org/</vt:lpwstr>
      </vt:variant>
      <vt:variant>
        <vt:lpwstr/>
      </vt:variant>
      <vt:variant>
        <vt:i4>6946894</vt:i4>
      </vt:variant>
      <vt:variant>
        <vt:i4>18</vt:i4>
      </vt:variant>
      <vt:variant>
        <vt:i4>0</vt:i4>
      </vt:variant>
      <vt:variant>
        <vt:i4>5</vt:i4>
      </vt:variant>
      <vt:variant>
        <vt:lpwstr>http://www.iste.org</vt:lpwstr>
      </vt:variant>
      <vt:variant>
        <vt:lpwstr/>
      </vt:variant>
      <vt:variant>
        <vt:i4>327701</vt:i4>
      </vt:variant>
      <vt:variant>
        <vt:i4>15</vt:i4>
      </vt:variant>
      <vt:variant>
        <vt:i4>0</vt:i4>
      </vt:variant>
      <vt:variant>
        <vt:i4>5</vt:i4>
      </vt:variant>
      <vt:variant>
        <vt:lpwstr>http://www.apastyle.org/learn/tutorials/basics-tutorial.aspx</vt:lpwstr>
      </vt:variant>
      <vt:variant>
        <vt:lpwstr/>
      </vt:variant>
      <vt:variant>
        <vt:i4>3407894</vt:i4>
      </vt:variant>
      <vt:variant>
        <vt:i4>12</vt:i4>
      </vt:variant>
      <vt:variant>
        <vt:i4>0</vt:i4>
      </vt:variant>
      <vt:variant>
        <vt:i4>5</vt:i4>
      </vt:variant>
      <vt:variant>
        <vt:lpwstr>mailto:apasupport@wilkes.edu</vt:lpwstr>
      </vt:variant>
      <vt:variant>
        <vt:lpwstr/>
      </vt:variant>
      <vt:variant>
        <vt:i4>6684792</vt:i4>
      </vt:variant>
      <vt:variant>
        <vt:i4>9</vt:i4>
      </vt:variant>
      <vt:variant>
        <vt:i4>0</vt:i4>
      </vt:variant>
      <vt:variant>
        <vt:i4>5</vt:i4>
      </vt:variant>
      <vt:variant>
        <vt:lpwstr>http://owl.english.purdue.edu/owl/resource/560/01/</vt:lpwstr>
      </vt:variant>
      <vt:variant>
        <vt:lpwstr/>
      </vt:variant>
      <vt:variant>
        <vt:i4>5111900</vt:i4>
      </vt:variant>
      <vt:variant>
        <vt:i4>6</vt:i4>
      </vt:variant>
      <vt:variant>
        <vt:i4>0</vt:i4>
      </vt:variant>
      <vt:variant>
        <vt:i4>5</vt:i4>
      </vt:variant>
      <vt:variant>
        <vt:lpwstr>http://www.teachinghacks.com/audio/100ideasWeb2educators.pdf</vt:lpwstr>
      </vt:variant>
      <vt:variant>
        <vt:lpwstr/>
      </vt:variant>
      <vt:variant>
        <vt:i4>8257608</vt:i4>
      </vt:variant>
      <vt:variant>
        <vt:i4>3</vt:i4>
      </vt:variant>
      <vt:variant>
        <vt:i4>0</vt:i4>
      </vt:variant>
      <vt:variant>
        <vt:i4>5</vt:i4>
      </vt:variant>
      <vt:variant>
        <vt:lpwstr>http://www.wilkes.edu/pages/589.asp</vt:lpwstr>
      </vt:variant>
      <vt:variant>
        <vt:lpwstr/>
      </vt:variant>
      <vt:variant>
        <vt:i4>2031646</vt:i4>
      </vt:variant>
      <vt:variant>
        <vt:i4>0</vt:i4>
      </vt:variant>
      <vt:variant>
        <vt:i4>0</vt:i4>
      </vt:variant>
      <vt:variant>
        <vt:i4>5</vt:i4>
      </vt:variant>
      <vt:variant>
        <vt:lpwstr>mailto:tyson.doug@gmail.com</vt:lpwstr>
      </vt:variant>
      <vt:variant>
        <vt:lpwstr/>
      </vt:variant>
      <vt:variant>
        <vt:i4>3080268</vt:i4>
      </vt:variant>
      <vt:variant>
        <vt:i4>-1</vt:i4>
      </vt:variant>
      <vt:variant>
        <vt:i4>1028</vt:i4>
      </vt:variant>
      <vt:variant>
        <vt:i4>1</vt:i4>
      </vt:variant>
      <vt:variant>
        <vt:lpwstr>logo_2005_stacked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Wilkes University</dc:title>
  <dc:subject/>
  <dc:creator>Michael Speziale</dc:creator>
  <cp:keywords/>
  <cp:lastModifiedBy>Doug Tyson</cp:lastModifiedBy>
  <cp:revision>52</cp:revision>
  <cp:lastPrinted>2014-01-20T18:49:00Z</cp:lastPrinted>
  <dcterms:created xsi:type="dcterms:W3CDTF">2014-01-20T16:13:00Z</dcterms:created>
  <dcterms:modified xsi:type="dcterms:W3CDTF">2014-01-20T18:49:00Z</dcterms:modified>
</cp:coreProperties>
</file>